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F6B" w:rsidRPr="001F10DA" w:rsidRDefault="00502F6B" w:rsidP="00502F6B">
      <w:pPr>
        <w:pStyle w:val="NoSpacing"/>
        <w:rPr>
          <w:sz w:val="20"/>
        </w:rPr>
      </w:pPr>
      <w:r w:rsidRPr="001F10DA">
        <w:rPr>
          <w:sz w:val="20"/>
        </w:rPr>
        <w:tab/>
      </w:r>
      <w:r w:rsidRPr="001F10DA">
        <w:rPr>
          <w:sz w:val="20"/>
        </w:rPr>
        <w:tab/>
      </w:r>
      <w:r w:rsidRPr="001F10DA">
        <w:rPr>
          <w:sz w:val="20"/>
        </w:rPr>
        <w:tab/>
      </w:r>
      <w:r w:rsidRPr="001F10DA">
        <w:rPr>
          <w:sz w:val="20"/>
        </w:rPr>
        <w:tab/>
      </w:r>
    </w:p>
    <w:p w:rsidR="0004046B" w:rsidRPr="001F10DA" w:rsidRDefault="0004046B" w:rsidP="00502F6B">
      <w:pPr>
        <w:pStyle w:val="NoSpacing"/>
        <w:rPr>
          <w:b/>
          <w:sz w:val="20"/>
        </w:rPr>
      </w:pPr>
      <w:r w:rsidRPr="001F10DA">
        <w:rPr>
          <w:b/>
          <w:sz w:val="20"/>
        </w:rPr>
        <w:t>ABOUT THIS CREDIT GUIDE &amp; QUOTE</w:t>
      </w:r>
    </w:p>
    <w:p w:rsidR="0004046B" w:rsidRPr="001F10DA" w:rsidRDefault="0004046B" w:rsidP="00502F6B">
      <w:pPr>
        <w:pStyle w:val="NoSpacing"/>
        <w:rPr>
          <w:sz w:val="20"/>
        </w:rPr>
      </w:pPr>
      <w:r w:rsidRPr="001F10DA">
        <w:rPr>
          <w:sz w:val="20"/>
        </w:rPr>
        <w:t xml:space="preserve">This document is designed to assist you to decide whether to engage us to provide credit assistance in relation to credit contracts. As a licensed credit assistance provider, we are required to give you a Credit Guide as soon as practicable after it becomes apparent to us that we may </w:t>
      </w:r>
      <w:proofErr w:type="gramStart"/>
      <w:r w:rsidRPr="001F10DA">
        <w:rPr>
          <w:sz w:val="20"/>
        </w:rPr>
        <w:t>provide assistance to</w:t>
      </w:r>
      <w:proofErr w:type="gramEnd"/>
      <w:r w:rsidRPr="001F10DA">
        <w:rPr>
          <w:sz w:val="20"/>
        </w:rPr>
        <w:t xml:space="preserve"> you in relation to a credit contract. This document provides you with information about the services we provide and those of our representatives. It contains information about various fees and charges that may be payable by you to us, as well as certain commissions we may receive from a licensee when we are acting as a credit representative, or we pay to certain third parties. It also contains information about what you should do if you have a complaint or dispute in connection with our services as a credit representative. </w:t>
      </w:r>
    </w:p>
    <w:p w:rsidR="0004046B" w:rsidRPr="001F10DA" w:rsidRDefault="0004046B" w:rsidP="00502F6B">
      <w:pPr>
        <w:pStyle w:val="NoSpacing"/>
        <w:rPr>
          <w:sz w:val="20"/>
        </w:rPr>
      </w:pPr>
    </w:p>
    <w:p w:rsidR="00502F6B" w:rsidRPr="001F10DA" w:rsidRDefault="0004046B" w:rsidP="00502F6B">
      <w:pPr>
        <w:pStyle w:val="NoSpacing"/>
        <w:rPr>
          <w:b/>
          <w:sz w:val="20"/>
        </w:rPr>
      </w:pPr>
      <w:r w:rsidRPr="001F10DA">
        <w:rPr>
          <w:b/>
          <w:sz w:val="20"/>
        </w:rPr>
        <w:t>ABOUT US ("we, us, our")</w:t>
      </w:r>
    </w:p>
    <w:p w:rsidR="001E2723" w:rsidRPr="001F10DA" w:rsidRDefault="001E2723" w:rsidP="00502F6B">
      <w:pPr>
        <w:pStyle w:val="NoSpacing"/>
        <w:rPr>
          <w:sz w:val="20"/>
        </w:rPr>
      </w:pPr>
      <w:r w:rsidRPr="001F10DA">
        <w:rPr>
          <w:sz w:val="20"/>
        </w:rPr>
        <w:t>An employee, broker or representative of Brokers Mutual Acceptance Pty Ltd.</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503"/>
        <w:gridCol w:w="6095"/>
      </w:tblGrid>
      <w:tr w:rsidR="00972C21" w:rsidRPr="001F10DA" w:rsidTr="00A4260E">
        <w:tc>
          <w:tcPr>
            <w:tcW w:w="4503" w:type="dxa"/>
          </w:tcPr>
          <w:p w:rsidR="00972C21" w:rsidRPr="00972C21" w:rsidRDefault="00972C21" w:rsidP="00502F6B">
            <w:pPr>
              <w:pStyle w:val="NoSpacing"/>
              <w:rPr>
                <w:sz w:val="20"/>
                <w:szCs w:val="20"/>
              </w:rPr>
            </w:pPr>
            <w:r w:rsidRPr="00972C21">
              <w:rPr>
                <w:sz w:val="20"/>
                <w:szCs w:val="20"/>
              </w:rPr>
              <w:t>Credit Representative</w:t>
            </w:r>
          </w:p>
        </w:tc>
        <w:tc>
          <w:tcPr>
            <w:tcW w:w="6095" w:type="dxa"/>
          </w:tcPr>
          <w:p w:rsidR="00972C21" w:rsidRPr="00972C21" w:rsidRDefault="00D61450" w:rsidP="00D61450">
            <w:pPr>
              <w:autoSpaceDE w:val="0"/>
              <w:autoSpaceDN w:val="0"/>
              <w:adjustRightInd w:val="0"/>
              <w:rPr>
                <w:rFonts w:cs="Arial"/>
                <w:bCs/>
                <w:color w:val="000000"/>
                <w:sz w:val="20"/>
                <w:szCs w:val="20"/>
              </w:rPr>
            </w:pPr>
            <w:r>
              <w:rPr>
                <w:rFonts w:cs="Arial"/>
                <w:bCs/>
                <w:color w:val="000000"/>
                <w:sz w:val="20"/>
                <w:szCs w:val="20"/>
              </w:rPr>
              <w:fldChar w:fldCharType="begin">
                <w:ffData>
                  <w:name w:val="Text1"/>
                  <w:enabled/>
                  <w:calcOnExit w:val="0"/>
                  <w:textInput>
                    <w:maxLength w:val="45"/>
                  </w:textInput>
                </w:ffData>
              </w:fldChar>
            </w:r>
            <w:bookmarkStart w:id="0" w:name="Text1"/>
            <w:r>
              <w:rPr>
                <w:rFonts w:cs="Arial"/>
                <w:bCs/>
                <w:color w:val="000000"/>
                <w:sz w:val="20"/>
                <w:szCs w:val="20"/>
              </w:rPr>
              <w:instrText xml:space="preserve"> FORMTEXT </w:instrText>
            </w:r>
            <w:r>
              <w:rPr>
                <w:rFonts w:cs="Arial"/>
                <w:bCs/>
                <w:color w:val="000000"/>
                <w:sz w:val="20"/>
                <w:szCs w:val="20"/>
              </w:rPr>
            </w:r>
            <w:r>
              <w:rPr>
                <w:rFonts w:cs="Arial"/>
                <w:bCs/>
                <w:color w:val="000000"/>
                <w:sz w:val="20"/>
                <w:szCs w:val="20"/>
              </w:rPr>
              <w:fldChar w:fldCharType="separate"/>
            </w:r>
            <w:bookmarkStart w:id="1" w:name="_GoBack"/>
            <w:r>
              <w:rPr>
                <w:rFonts w:cs="Arial"/>
                <w:bCs/>
                <w:noProof/>
                <w:color w:val="000000"/>
                <w:sz w:val="20"/>
                <w:szCs w:val="20"/>
              </w:rPr>
              <w:t> </w:t>
            </w:r>
            <w:r>
              <w:rPr>
                <w:rFonts w:cs="Arial"/>
                <w:bCs/>
                <w:noProof/>
                <w:color w:val="000000"/>
                <w:sz w:val="20"/>
                <w:szCs w:val="20"/>
              </w:rPr>
              <w:t> </w:t>
            </w:r>
            <w:r>
              <w:rPr>
                <w:rFonts w:cs="Arial"/>
                <w:bCs/>
                <w:noProof/>
                <w:color w:val="000000"/>
                <w:sz w:val="20"/>
                <w:szCs w:val="20"/>
              </w:rPr>
              <w:t> </w:t>
            </w:r>
            <w:r>
              <w:rPr>
                <w:rFonts w:cs="Arial"/>
                <w:bCs/>
                <w:noProof/>
                <w:color w:val="000000"/>
                <w:sz w:val="20"/>
                <w:szCs w:val="20"/>
              </w:rPr>
              <w:t> </w:t>
            </w:r>
            <w:r>
              <w:rPr>
                <w:rFonts w:cs="Arial"/>
                <w:bCs/>
                <w:noProof/>
                <w:color w:val="000000"/>
                <w:sz w:val="20"/>
                <w:szCs w:val="20"/>
              </w:rPr>
              <w:t> </w:t>
            </w:r>
            <w:bookmarkEnd w:id="1"/>
            <w:r>
              <w:rPr>
                <w:rFonts w:cs="Arial"/>
                <w:bCs/>
                <w:color w:val="000000"/>
                <w:sz w:val="20"/>
                <w:szCs w:val="20"/>
              </w:rPr>
              <w:fldChar w:fldCharType="end"/>
            </w:r>
            <w:bookmarkEnd w:id="0"/>
          </w:p>
        </w:tc>
      </w:tr>
      <w:tr w:rsidR="00D61450" w:rsidRPr="001F10DA" w:rsidTr="00A4260E">
        <w:tc>
          <w:tcPr>
            <w:tcW w:w="4503" w:type="dxa"/>
          </w:tcPr>
          <w:p w:rsidR="00D61450" w:rsidRPr="00972C21" w:rsidRDefault="00D61450" w:rsidP="00502F6B">
            <w:pPr>
              <w:pStyle w:val="NoSpacing"/>
              <w:rPr>
                <w:sz w:val="20"/>
                <w:szCs w:val="20"/>
              </w:rPr>
            </w:pPr>
            <w:r w:rsidRPr="00972C21">
              <w:rPr>
                <w:sz w:val="20"/>
                <w:szCs w:val="20"/>
              </w:rPr>
              <w:t>ABN</w:t>
            </w:r>
          </w:p>
        </w:tc>
        <w:tc>
          <w:tcPr>
            <w:tcW w:w="6095" w:type="dxa"/>
          </w:tcPr>
          <w:p w:rsidR="00D61450" w:rsidRDefault="00D61450">
            <w:r w:rsidRPr="009B4A1A">
              <w:rPr>
                <w:rFonts w:cs="Arial"/>
                <w:bCs/>
                <w:color w:val="000000"/>
                <w:sz w:val="20"/>
                <w:szCs w:val="20"/>
              </w:rPr>
              <w:fldChar w:fldCharType="begin">
                <w:ffData>
                  <w:name w:val="Text1"/>
                  <w:enabled/>
                  <w:calcOnExit w:val="0"/>
                  <w:textInput>
                    <w:maxLength w:val="45"/>
                  </w:textInput>
                </w:ffData>
              </w:fldChar>
            </w:r>
            <w:r w:rsidRPr="009B4A1A">
              <w:rPr>
                <w:rFonts w:cs="Arial"/>
                <w:bCs/>
                <w:color w:val="000000"/>
                <w:sz w:val="20"/>
                <w:szCs w:val="20"/>
              </w:rPr>
              <w:instrText xml:space="preserve"> FORMTEXT </w:instrText>
            </w:r>
            <w:r w:rsidRPr="009B4A1A">
              <w:rPr>
                <w:rFonts w:cs="Arial"/>
                <w:bCs/>
                <w:color w:val="000000"/>
                <w:sz w:val="20"/>
                <w:szCs w:val="20"/>
              </w:rPr>
            </w:r>
            <w:r w:rsidRPr="009B4A1A">
              <w:rPr>
                <w:rFonts w:cs="Arial"/>
                <w:bCs/>
                <w:color w:val="000000"/>
                <w:sz w:val="20"/>
                <w:szCs w:val="20"/>
              </w:rPr>
              <w:fldChar w:fldCharType="separate"/>
            </w:r>
            <w:r w:rsidRPr="009B4A1A">
              <w:rPr>
                <w:rFonts w:cs="Arial"/>
                <w:bCs/>
                <w:noProof/>
                <w:color w:val="000000"/>
                <w:sz w:val="20"/>
                <w:szCs w:val="20"/>
              </w:rPr>
              <w:t> </w:t>
            </w:r>
            <w:r w:rsidRPr="009B4A1A">
              <w:rPr>
                <w:rFonts w:cs="Arial"/>
                <w:bCs/>
                <w:noProof/>
                <w:color w:val="000000"/>
                <w:sz w:val="20"/>
                <w:szCs w:val="20"/>
              </w:rPr>
              <w:t> </w:t>
            </w:r>
            <w:r w:rsidRPr="009B4A1A">
              <w:rPr>
                <w:rFonts w:cs="Arial"/>
                <w:bCs/>
                <w:noProof/>
                <w:color w:val="000000"/>
                <w:sz w:val="20"/>
                <w:szCs w:val="20"/>
              </w:rPr>
              <w:t> </w:t>
            </w:r>
            <w:r w:rsidRPr="009B4A1A">
              <w:rPr>
                <w:rFonts w:cs="Arial"/>
                <w:bCs/>
                <w:noProof/>
                <w:color w:val="000000"/>
                <w:sz w:val="20"/>
                <w:szCs w:val="20"/>
              </w:rPr>
              <w:t> </w:t>
            </w:r>
            <w:r w:rsidRPr="009B4A1A">
              <w:rPr>
                <w:rFonts w:cs="Arial"/>
                <w:bCs/>
                <w:noProof/>
                <w:color w:val="000000"/>
                <w:sz w:val="20"/>
                <w:szCs w:val="20"/>
              </w:rPr>
              <w:t> </w:t>
            </w:r>
            <w:r w:rsidRPr="009B4A1A">
              <w:rPr>
                <w:rFonts w:cs="Arial"/>
                <w:bCs/>
                <w:color w:val="000000"/>
                <w:sz w:val="20"/>
                <w:szCs w:val="20"/>
              </w:rPr>
              <w:fldChar w:fldCharType="end"/>
            </w:r>
          </w:p>
        </w:tc>
      </w:tr>
      <w:tr w:rsidR="00D61450" w:rsidRPr="001F10DA" w:rsidTr="00A4260E">
        <w:tc>
          <w:tcPr>
            <w:tcW w:w="4503" w:type="dxa"/>
          </w:tcPr>
          <w:p w:rsidR="00D61450" w:rsidRPr="00972C21" w:rsidRDefault="00D61450" w:rsidP="00502F6B">
            <w:pPr>
              <w:pStyle w:val="NoSpacing"/>
              <w:rPr>
                <w:sz w:val="20"/>
                <w:szCs w:val="20"/>
              </w:rPr>
            </w:pPr>
            <w:r w:rsidRPr="00972C21">
              <w:rPr>
                <w:sz w:val="20"/>
                <w:szCs w:val="20"/>
              </w:rPr>
              <w:t>ACN</w:t>
            </w:r>
          </w:p>
        </w:tc>
        <w:tc>
          <w:tcPr>
            <w:tcW w:w="6095" w:type="dxa"/>
          </w:tcPr>
          <w:p w:rsidR="00D61450" w:rsidRDefault="00D61450">
            <w:r w:rsidRPr="009B4A1A">
              <w:rPr>
                <w:rFonts w:cs="Arial"/>
                <w:bCs/>
                <w:color w:val="000000"/>
                <w:sz w:val="20"/>
                <w:szCs w:val="20"/>
              </w:rPr>
              <w:fldChar w:fldCharType="begin">
                <w:ffData>
                  <w:name w:val="Text1"/>
                  <w:enabled/>
                  <w:calcOnExit w:val="0"/>
                  <w:textInput>
                    <w:maxLength w:val="45"/>
                  </w:textInput>
                </w:ffData>
              </w:fldChar>
            </w:r>
            <w:r w:rsidRPr="009B4A1A">
              <w:rPr>
                <w:rFonts w:cs="Arial"/>
                <w:bCs/>
                <w:color w:val="000000"/>
                <w:sz w:val="20"/>
                <w:szCs w:val="20"/>
              </w:rPr>
              <w:instrText xml:space="preserve"> FORMTEXT </w:instrText>
            </w:r>
            <w:r w:rsidRPr="009B4A1A">
              <w:rPr>
                <w:rFonts w:cs="Arial"/>
                <w:bCs/>
                <w:color w:val="000000"/>
                <w:sz w:val="20"/>
                <w:szCs w:val="20"/>
              </w:rPr>
            </w:r>
            <w:r w:rsidRPr="009B4A1A">
              <w:rPr>
                <w:rFonts w:cs="Arial"/>
                <w:bCs/>
                <w:color w:val="000000"/>
                <w:sz w:val="20"/>
                <w:szCs w:val="20"/>
              </w:rPr>
              <w:fldChar w:fldCharType="separate"/>
            </w:r>
            <w:r w:rsidRPr="009B4A1A">
              <w:rPr>
                <w:rFonts w:cs="Arial"/>
                <w:bCs/>
                <w:noProof/>
                <w:color w:val="000000"/>
                <w:sz w:val="20"/>
                <w:szCs w:val="20"/>
              </w:rPr>
              <w:t> </w:t>
            </w:r>
            <w:r w:rsidRPr="009B4A1A">
              <w:rPr>
                <w:rFonts w:cs="Arial"/>
                <w:bCs/>
                <w:noProof/>
                <w:color w:val="000000"/>
                <w:sz w:val="20"/>
                <w:szCs w:val="20"/>
              </w:rPr>
              <w:t> </w:t>
            </w:r>
            <w:r w:rsidRPr="009B4A1A">
              <w:rPr>
                <w:rFonts w:cs="Arial"/>
                <w:bCs/>
                <w:noProof/>
                <w:color w:val="000000"/>
                <w:sz w:val="20"/>
                <w:szCs w:val="20"/>
              </w:rPr>
              <w:t> </w:t>
            </w:r>
            <w:r w:rsidRPr="009B4A1A">
              <w:rPr>
                <w:rFonts w:cs="Arial"/>
                <w:bCs/>
                <w:noProof/>
                <w:color w:val="000000"/>
                <w:sz w:val="20"/>
                <w:szCs w:val="20"/>
              </w:rPr>
              <w:t> </w:t>
            </w:r>
            <w:r w:rsidRPr="009B4A1A">
              <w:rPr>
                <w:rFonts w:cs="Arial"/>
                <w:bCs/>
                <w:noProof/>
                <w:color w:val="000000"/>
                <w:sz w:val="20"/>
                <w:szCs w:val="20"/>
              </w:rPr>
              <w:t> </w:t>
            </w:r>
            <w:r w:rsidRPr="009B4A1A">
              <w:rPr>
                <w:rFonts w:cs="Arial"/>
                <w:bCs/>
                <w:color w:val="000000"/>
                <w:sz w:val="20"/>
                <w:szCs w:val="20"/>
              </w:rPr>
              <w:fldChar w:fldCharType="end"/>
            </w:r>
          </w:p>
        </w:tc>
      </w:tr>
      <w:tr w:rsidR="00D61450" w:rsidRPr="001F10DA" w:rsidTr="00A4260E">
        <w:tc>
          <w:tcPr>
            <w:tcW w:w="4503" w:type="dxa"/>
          </w:tcPr>
          <w:p w:rsidR="00D61450" w:rsidRPr="00972C21" w:rsidRDefault="00D61450" w:rsidP="00502F6B">
            <w:pPr>
              <w:pStyle w:val="NoSpacing"/>
              <w:rPr>
                <w:sz w:val="20"/>
                <w:szCs w:val="20"/>
              </w:rPr>
            </w:pPr>
            <w:r w:rsidRPr="00972C21">
              <w:rPr>
                <w:sz w:val="20"/>
                <w:szCs w:val="20"/>
              </w:rPr>
              <w:t>Credit Representative Number</w:t>
            </w:r>
          </w:p>
        </w:tc>
        <w:tc>
          <w:tcPr>
            <w:tcW w:w="6095" w:type="dxa"/>
          </w:tcPr>
          <w:p w:rsidR="00D61450" w:rsidRDefault="00D61450">
            <w:r w:rsidRPr="009B4A1A">
              <w:rPr>
                <w:rFonts w:cs="Arial"/>
                <w:bCs/>
                <w:color w:val="000000"/>
                <w:sz w:val="20"/>
                <w:szCs w:val="20"/>
              </w:rPr>
              <w:fldChar w:fldCharType="begin">
                <w:ffData>
                  <w:name w:val="Text1"/>
                  <w:enabled/>
                  <w:calcOnExit w:val="0"/>
                  <w:textInput>
                    <w:maxLength w:val="45"/>
                  </w:textInput>
                </w:ffData>
              </w:fldChar>
            </w:r>
            <w:r w:rsidRPr="009B4A1A">
              <w:rPr>
                <w:rFonts w:cs="Arial"/>
                <w:bCs/>
                <w:color w:val="000000"/>
                <w:sz w:val="20"/>
                <w:szCs w:val="20"/>
              </w:rPr>
              <w:instrText xml:space="preserve"> FORMTEXT </w:instrText>
            </w:r>
            <w:r w:rsidRPr="009B4A1A">
              <w:rPr>
                <w:rFonts w:cs="Arial"/>
                <w:bCs/>
                <w:color w:val="000000"/>
                <w:sz w:val="20"/>
                <w:szCs w:val="20"/>
              </w:rPr>
            </w:r>
            <w:r w:rsidRPr="009B4A1A">
              <w:rPr>
                <w:rFonts w:cs="Arial"/>
                <w:bCs/>
                <w:color w:val="000000"/>
                <w:sz w:val="20"/>
                <w:szCs w:val="20"/>
              </w:rPr>
              <w:fldChar w:fldCharType="separate"/>
            </w:r>
            <w:r w:rsidRPr="009B4A1A">
              <w:rPr>
                <w:rFonts w:cs="Arial"/>
                <w:bCs/>
                <w:noProof/>
                <w:color w:val="000000"/>
                <w:sz w:val="20"/>
                <w:szCs w:val="20"/>
              </w:rPr>
              <w:t> </w:t>
            </w:r>
            <w:r w:rsidRPr="009B4A1A">
              <w:rPr>
                <w:rFonts w:cs="Arial"/>
                <w:bCs/>
                <w:noProof/>
                <w:color w:val="000000"/>
                <w:sz w:val="20"/>
                <w:szCs w:val="20"/>
              </w:rPr>
              <w:t> </w:t>
            </w:r>
            <w:r w:rsidRPr="009B4A1A">
              <w:rPr>
                <w:rFonts w:cs="Arial"/>
                <w:bCs/>
                <w:noProof/>
                <w:color w:val="000000"/>
                <w:sz w:val="20"/>
                <w:szCs w:val="20"/>
              </w:rPr>
              <w:t> </w:t>
            </w:r>
            <w:r w:rsidRPr="009B4A1A">
              <w:rPr>
                <w:rFonts w:cs="Arial"/>
                <w:bCs/>
                <w:noProof/>
                <w:color w:val="000000"/>
                <w:sz w:val="20"/>
                <w:szCs w:val="20"/>
              </w:rPr>
              <w:t> </w:t>
            </w:r>
            <w:r w:rsidRPr="009B4A1A">
              <w:rPr>
                <w:rFonts w:cs="Arial"/>
                <w:bCs/>
                <w:noProof/>
                <w:color w:val="000000"/>
                <w:sz w:val="20"/>
                <w:szCs w:val="20"/>
              </w:rPr>
              <w:t> </w:t>
            </w:r>
            <w:r w:rsidRPr="009B4A1A">
              <w:rPr>
                <w:rFonts w:cs="Arial"/>
                <w:bCs/>
                <w:color w:val="000000"/>
                <w:sz w:val="20"/>
                <w:szCs w:val="20"/>
              </w:rPr>
              <w:fldChar w:fldCharType="end"/>
            </w:r>
          </w:p>
        </w:tc>
      </w:tr>
      <w:tr w:rsidR="00D61450" w:rsidRPr="001F10DA" w:rsidTr="00A4260E">
        <w:tc>
          <w:tcPr>
            <w:tcW w:w="4503" w:type="dxa"/>
          </w:tcPr>
          <w:p w:rsidR="00D61450" w:rsidRPr="00972C21" w:rsidRDefault="00D61450" w:rsidP="00562AAF">
            <w:pPr>
              <w:pStyle w:val="NoSpacing"/>
              <w:rPr>
                <w:sz w:val="20"/>
                <w:szCs w:val="20"/>
              </w:rPr>
            </w:pPr>
            <w:r w:rsidRPr="00972C21">
              <w:rPr>
                <w:sz w:val="20"/>
                <w:szCs w:val="20"/>
              </w:rPr>
              <w:t>Trading Address</w:t>
            </w:r>
          </w:p>
        </w:tc>
        <w:tc>
          <w:tcPr>
            <w:tcW w:w="6095" w:type="dxa"/>
          </w:tcPr>
          <w:p w:rsidR="00D61450" w:rsidRDefault="00D61450">
            <w:r w:rsidRPr="009B4A1A">
              <w:rPr>
                <w:rFonts w:cs="Arial"/>
                <w:bCs/>
                <w:color w:val="000000"/>
                <w:sz w:val="20"/>
                <w:szCs w:val="20"/>
              </w:rPr>
              <w:fldChar w:fldCharType="begin">
                <w:ffData>
                  <w:name w:val="Text1"/>
                  <w:enabled/>
                  <w:calcOnExit w:val="0"/>
                  <w:textInput>
                    <w:maxLength w:val="45"/>
                  </w:textInput>
                </w:ffData>
              </w:fldChar>
            </w:r>
            <w:r w:rsidRPr="009B4A1A">
              <w:rPr>
                <w:rFonts w:cs="Arial"/>
                <w:bCs/>
                <w:color w:val="000000"/>
                <w:sz w:val="20"/>
                <w:szCs w:val="20"/>
              </w:rPr>
              <w:instrText xml:space="preserve"> FORMTEXT </w:instrText>
            </w:r>
            <w:r w:rsidRPr="009B4A1A">
              <w:rPr>
                <w:rFonts w:cs="Arial"/>
                <w:bCs/>
                <w:color w:val="000000"/>
                <w:sz w:val="20"/>
                <w:szCs w:val="20"/>
              </w:rPr>
            </w:r>
            <w:r w:rsidRPr="009B4A1A">
              <w:rPr>
                <w:rFonts w:cs="Arial"/>
                <w:bCs/>
                <w:color w:val="000000"/>
                <w:sz w:val="20"/>
                <w:szCs w:val="20"/>
              </w:rPr>
              <w:fldChar w:fldCharType="separate"/>
            </w:r>
            <w:r w:rsidRPr="009B4A1A">
              <w:rPr>
                <w:rFonts w:cs="Arial"/>
                <w:bCs/>
                <w:noProof/>
                <w:color w:val="000000"/>
                <w:sz w:val="20"/>
                <w:szCs w:val="20"/>
              </w:rPr>
              <w:t> </w:t>
            </w:r>
            <w:r w:rsidRPr="009B4A1A">
              <w:rPr>
                <w:rFonts w:cs="Arial"/>
                <w:bCs/>
                <w:noProof/>
                <w:color w:val="000000"/>
                <w:sz w:val="20"/>
                <w:szCs w:val="20"/>
              </w:rPr>
              <w:t> </w:t>
            </w:r>
            <w:r w:rsidRPr="009B4A1A">
              <w:rPr>
                <w:rFonts w:cs="Arial"/>
                <w:bCs/>
                <w:noProof/>
                <w:color w:val="000000"/>
                <w:sz w:val="20"/>
                <w:szCs w:val="20"/>
              </w:rPr>
              <w:t> </w:t>
            </w:r>
            <w:r w:rsidRPr="009B4A1A">
              <w:rPr>
                <w:rFonts w:cs="Arial"/>
                <w:bCs/>
                <w:noProof/>
                <w:color w:val="000000"/>
                <w:sz w:val="20"/>
                <w:szCs w:val="20"/>
              </w:rPr>
              <w:t> </w:t>
            </w:r>
            <w:r w:rsidRPr="009B4A1A">
              <w:rPr>
                <w:rFonts w:cs="Arial"/>
                <w:bCs/>
                <w:noProof/>
                <w:color w:val="000000"/>
                <w:sz w:val="20"/>
                <w:szCs w:val="20"/>
              </w:rPr>
              <w:t> </w:t>
            </w:r>
            <w:r w:rsidRPr="009B4A1A">
              <w:rPr>
                <w:rFonts w:cs="Arial"/>
                <w:bCs/>
                <w:color w:val="000000"/>
                <w:sz w:val="20"/>
                <w:szCs w:val="20"/>
              </w:rPr>
              <w:fldChar w:fldCharType="end"/>
            </w:r>
          </w:p>
        </w:tc>
      </w:tr>
      <w:tr w:rsidR="00D61450" w:rsidRPr="001F10DA" w:rsidTr="00A4260E">
        <w:tc>
          <w:tcPr>
            <w:tcW w:w="4503" w:type="dxa"/>
          </w:tcPr>
          <w:p w:rsidR="00D61450" w:rsidRPr="00972C21" w:rsidRDefault="00D61450" w:rsidP="00562AAF">
            <w:pPr>
              <w:rPr>
                <w:sz w:val="20"/>
                <w:szCs w:val="20"/>
              </w:rPr>
            </w:pPr>
            <w:r w:rsidRPr="00972C21">
              <w:rPr>
                <w:sz w:val="20"/>
                <w:szCs w:val="20"/>
              </w:rPr>
              <w:t>Mailing Address</w:t>
            </w:r>
          </w:p>
        </w:tc>
        <w:tc>
          <w:tcPr>
            <w:tcW w:w="6095" w:type="dxa"/>
          </w:tcPr>
          <w:p w:rsidR="00D61450" w:rsidRDefault="00D61450">
            <w:r w:rsidRPr="009B4A1A">
              <w:rPr>
                <w:rFonts w:cs="Arial"/>
                <w:bCs/>
                <w:color w:val="000000"/>
                <w:sz w:val="20"/>
                <w:szCs w:val="20"/>
              </w:rPr>
              <w:fldChar w:fldCharType="begin">
                <w:ffData>
                  <w:name w:val="Text1"/>
                  <w:enabled/>
                  <w:calcOnExit w:val="0"/>
                  <w:textInput>
                    <w:maxLength w:val="45"/>
                  </w:textInput>
                </w:ffData>
              </w:fldChar>
            </w:r>
            <w:r w:rsidRPr="009B4A1A">
              <w:rPr>
                <w:rFonts w:cs="Arial"/>
                <w:bCs/>
                <w:color w:val="000000"/>
                <w:sz w:val="20"/>
                <w:szCs w:val="20"/>
              </w:rPr>
              <w:instrText xml:space="preserve"> FORMTEXT </w:instrText>
            </w:r>
            <w:r w:rsidRPr="009B4A1A">
              <w:rPr>
                <w:rFonts w:cs="Arial"/>
                <w:bCs/>
                <w:color w:val="000000"/>
                <w:sz w:val="20"/>
                <w:szCs w:val="20"/>
              </w:rPr>
            </w:r>
            <w:r w:rsidRPr="009B4A1A">
              <w:rPr>
                <w:rFonts w:cs="Arial"/>
                <w:bCs/>
                <w:color w:val="000000"/>
                <w:sz w:val="20"/>
                <w:szCs w:val="20"/>
              </w:rPr>
              <w:fldChar w:fldCharType="separate"/>
            </w:r>
            <w:r w:rsidRPr="009B4A1A">
              <w:rPr>
                <w:rFonts w:cs="Arial"/>
                <w:bCs/>
                <w:noProof/>
                <w:color w:val="000000"/>
                <w:sz w:val="20"/>
                <w:szCs w:val="20"/>
              </w:rPr>
              <w:t> </w:t>
            </w:r>
            <w:r w:rsidRPr="009B4A1A">
              <w:rPr>
                <w:rFonts w:cs="Arial"/>
                <w:bCs/>
                <w:noProof/>
                <w:color w:val="000000"/>
                <w:sz w:val="20"/>
                <w:szCs w:val="20"/>
              </w:rPr>
              <w:t> </w:t>
            </w:r>
            <w:r w:rsidRPr="009B4A1A">
              <w:rPr>
                <w:rFonts w:cs="Arial"/>
                <w:bCs/>
                <w:noProof/>
                <w:color w:val="000000"/>
                <w:sz w:val="20"/>
                <w:szCs w:val="20"/>
              </w:rPr>
              <w:t> </w:t>
            </w:r>
            <w:r w:rsidRPr="009B4A1A">
              <w:rPr>
                <w:rFonts w:cs="Arial"/>
                <w:bCs/>
                <w:noProof/>
                <w:color w:val="000000"/>
                <w:sz w:val="20"/>
                <w:szCs w:val="20"/>
              </w:rPr>
              <w:t> </w:t>
            </w:r>
            <w:r w:rsidRPr="009B4A1A">
              <w:rPr>
                <w:rFonts w:cs="Arial"/>
                <w:bCs/>
                <w:noProof/>
                <w:color w:val="000000"/>
                <w:sz w:val="20"/>
                <w:szCs w:val="20"/>
              </w:rPr>
              <w:t> </w:t>
            </w:r>
            <w:r w:rsidRPr="009B4A1A">
              <w:rPr>
                <w:rFonts w:cs="Arial"/>
                <w:bCs/>
                <w:color w:val="000000"/>
                <w:sz w:val="20"/>
                <w:szCs w:val="20"/>
              </w:rPr>
              <w:fldChar w:fldCharType="end"/>
            </w:r>
          </w:p>
        </w:tc>
      </w:tr>
      <w:tr w:rsidR="00D61450" w:rsidRPr="001F10DA" w:rsidTr="00A4260E">
        <w:tc>
          <w:tcPr>
            <w:tcW w:w="4503" w:type="dxa"/>
          </w:tcPr>
          <w:p w:rsidR="00D61450" w:rsidRPr="00972C21" w:rsidRDefault="00D61450" w:rsidP="00562AAF">
            <w:pPr>
              <w:rPr>
                <w:sz w:val="20"/>
                <w:szCs w:val="20"/>
              </w:rPr>
            </w:pPr>
            <w:r w:rsidRPr="00972C21">
              <w:rPr>
                <w:sz w:val="20"/>
                <w:szCs w:val="20"/>
              </w:rPr>
              <w:t>Phone</w:t>
            </w:r>
          </w:p>
        </w:tc>
        <w:tc>
          <w:tcPr>
            <w:tcW w:w="6095" w:type="dxa"/>
          </w:tcPr>
          <w:p w:rsidR="00D61450" w:rsidRDefault="00D61450">
            <w:r w:rsidRPr="009B4A1A">
              <w:rPr>
                <w:rFonts w:cs="Arial"/>
                <w:bCs/>
                <w:color w:val="000000"/>
                <w:sz w:val="20"/>
                <w:szCs w:val="20"/>
              </w:rPr>
              <w:fldChar w:fldCharType="begin">
                <w:ffData>
                  <w:name w:val="Text1"/>
                  <w:enabled/>
                  <w:calcOnExit w:val="0"/>
                  <w:textInput>
                    <w:maxLength w:val="45"/>
                  </w:textInput>
                </w:ffData>
              </w:fldChar>
            </w:r>
            <w:r w:rsidRPr="009B4A1A">
              <w:rPr>
                <w:rFonts w:cs="Arial"/>
                <w:bCs/>
                <w:color w:val="000000"/>
                <w:sz w:val="20"/>
                <w:szCs w:val="20"/>
              </w:rPr>
              <w:instrText xml:space="preserve"> FORMTEXT </w:instrText>
            </w:r>
            <w:r w:rsidRPr="009B4A1A">
              <w:rPr>
                <w:rFonts w:cs="Arial"/>
                <w:bCs/>
                <w:color w:val="000000"/>
                <w:sz w:val="20"/>
                <w:szCs w:val="20"/>
              </w:rPr>
            </w:r>
            <w:r w:rsidRPr="009B4A1A">
              <w:rPr>
                <w:rFonts w:cs="Arial"/>
                <w:bCs/>
                <w:color w:val="000000"/>
                <w:sz w:val="20"/>
                <w:szCs w:val="20"/>
              </w:rPr>
              <w:fldChar w:fldCharType="separate"/>
            </w:r>
            <w:r w:rsidRPr="009B4A1A">
              <w:rPr>
                <w:rFonts w:cs="Arial"/>
                <w:bCs/>
                <w:noProof/>
                <w:color w:val="000000"/>
                <w:sz w:val="20"/>
                <w:szCs w:val="20"/>
              </w:rPr>
              <w:t> </w:t>
            </w:r>
            <w:r w:rsidRPr="009B4A1A">
              <w:rPr>
                <w:rFonts w:cs="Arial"/>
                <w:bCs/>
                <w:noProof/>
                <w:color w:val="000000"/>
                <w:sz w:val="20"/>
                <w:szCs w:val="20"/>
              </w:rPr>
              <w:t> </w:t>
            </w:r>
            <w:r w:rsidRPr="009B4A1A">
              <w:rPr>
                <w:rFonts w:cs="Arial"/>
                <w:bCs/>
                <w:noProof/>
                <w:color w:val="000000"/>
                <w:sz w:val="20"/>
                <w:szCs w:val="20"/>
              </w:rPr>
              <w:t> </w:t>
            </w:r>
            <w:r w:rsidRPr="009B4A1A">
              <w:rPr>
                <w:rFonts w:cs="Arial"/>
                <w:bCs/>
                <w:noProof/>
                <w:color w:val="000000"/>
                <w:sz w:val="20"/>
                <w:szCs w:val="20"/>
              </w:rPr>
              <w:t> </w:t>
            </w:r>
            <w:r w:rsidRPr="009B4A1A">
              <w:rPr>
                <w:rFonts w:cs="Arial"/>
                <w:bCs/>
                <w:noProof/>
                <w:color w:val="000000"/>
                <w:sz w:val="20"/>
                <w:szCs w:val="20"/>
              </w:rPr>
              <w:t> </w:t>
            </w:r>
            <w:r w:rsidRPr="009B4A1A">
              <w:rPr>
                <w:rFonts w:cs="Arial"/>
                <w:bCs/>
                <w:color w:val="000000"/>
                <w:sz w:val="20"/>
                <w:szCs w:val="20"/>
              </w:rPr>
              <w:fldChar w:fldCharType="end"/>
            </w:r>
          </w:p>
        </w:tc>
      </w:tr>
      <w:tr w:rsidR="00D61450" w:rsidRPr="001F10DA" w:rsidTr="00A4260E">
        <w:tc>
          <w:tcPr>
            <w:tcW w:w="4503" w:type="dxa"/>
          </w:tcPr>
          <w:p w:rsidR="00D61450" w:rsidRPr="00972C21" w:rsidRDefault="00D61450" w:rsidP="00562AAF">
            <w:pPr>
              <w:rPr>
                <w:sz w:val="20"/>
                <w:szCs w:val="20"/>
              </w:rPr>
            </w:pPr>
            <w:r w:rsidRPr="00972C21">
              <w:rPr>
                <w:sz w:val="20"/>
                <w:szCs w:val="20"/>
              </w:rPr>
              <w:t>Email</w:t>
            </w:r>
          </w:p>
        </w:tc>
        <w:tc>
          <w:tcPr>
            <w:tcW w:w="6095" w:type="dxa"/>
          </w:tcPr>
          <w:p w:rsidR="00D61450" w:rsidRDefault="00D61450">
            <w:r w:rsidRPr="009B4A1A">
              <w:rPr>
                <w:rFonts w:cs="Arial"/>
                <w:bCs/>
                <w:color w:val="000000"/>
                <w:sz w:val="20"/>
                <w:szCs w:val="20"/>
              </w:rPr>
              <w:fldChar w:fldCharType="begin">
                <w:ffData>
                  <w:name w:val="Text1"/>
                  <w:enabled/>
                  <w:calcOnExit w:val="0"/>
                  <w:textInput>
                    <w:maxLength w:val="45"/>
                  </w:textInput>
                </w:ffData>
              </w:fldChar>
            </w:r>
            <w:r w:rsidRPr="009B4A1A">
              <w:rPr>
                <w:rFonts w:cs="Arial"/>
                <w:bCs/>
                <w:color w:val="000000"/>
                <w:sz w:val="20"/>
                <w:szCs w:val="20"/>
              </w:rPr>
              <w:instrText xml:space="preserve"> FORMTEXT </w:instrText>
            </w:r>
            <w:r w:rsidRPr="009B4A1A">
              <w:rPr>
                <w:rFonts w:cs="Arial"/>
                <w:bCs/>
                <w:color w:val="000000"/>
                <w:sz w:val="20"/>
                <w:szCs w:val="20"/>
              </w:rPr>
            </w:r>
            <w:r w:rsidRPr="009B4A1A">
              <w:rPr>
                <w:rFonts w:cs="Arial"/>
                <w:bCs/>
                <w:color w:val="000000"/>
                <w:sz w:val="20"/>
                <w:szCs w:val="20"/>
              </w:rPr>
              <w:fldChar w:fldCharType="separate"/>
            </w:r>
            <w:r w:rsidRPr="009B4A1A">
              <w:rPr>
                <w:rFonts w:cs="Arial"/>
                <w:bCs/>
                <w:noProof/>
                <w:color w:val="000000"/>
                <w:sz w:val="20"/>
                <w:szCs w:val="20"/>
              </w:rPr>
              <w:t> </w:t>
            </w:r>
            <w:r w:rsidRPr="009B4A1A">
              <w:rPr>
                <w:rFonts w:cs="Arial"/>
                <w:bCs/>
                <w:noProof/>
                <w:color w:val="000000"/>
                <w:sz w:val="20"/>
                <w:szCs w:val="20"/>
              </w:rPr>
              <w:t> </w:t>
            </w:r>
            <w:r w:rsidRPr="009B4A1A">
              <w:rPr>
                <w:rFonts w:cs="Arial"/>
                <w:bCs/>
                <w:noProof/>
                <w:color w:val="000000"/>
                <w:sz w:val="20"/>
                <w:szCs w:val="20"/>
              </w:rPr>
              <w:t> </w:t>
            </w:r>
            <w:r w:rsidRPr="009B4A1A">
              <w:rPr>
                <w:rFonts w:cs="Arial"/>
                <w:bCs/>
                <w:noProof/>
                <w:color w:val="000000"/>
                <w:sz w:val="20"/>
                <w:szCs w:val="20"/>
              </w:rPr>
              <w:t> </w:t>
            </w:r>
            <w:r w:rsidRPr="009B4A1A">
              <w:rPr>
                <w:rFonts w:cs="Arial"/>
                <w:bCs/>
                <w:noProof/>
                <w:color w:val="000000"/>
                <w:sz w:val="20"/>
                <w:szCs w:val="20"/>
              </w:rPr>
              <w:t> </w:t>
            </w:r>
            <w:r w:rsidRPr="009B4A1A">
              <w:rPr>
                <w:rFonts w:cs="Arial"/>
                <w:bCs/>
                <w:color w:val="000000"/>
                <w:sz w:val="20"/>
                <w:szCs w:val="20"/>
              </w:rPr>
              <w:fldChar w:fldCharType="end"/>
            </w:r>
          </w:p>
        </w:tc>
      </w:tr>
    </w:tbl>
    <w:p w:rsidR="00502F6B" w:rsidRPr="001F10DA" w:rsidRDefault="00502F6B" w:rsidP="00502F6B">
      <w:pPr>
        <w:pStyle w:val="NoSpacing"/>
        <w:rPr>
          <w:sz w:val="20"/>
        </w:rPr>
      </w:pPr>
      <w:r w:rsidRPr="001F10DA">
        <w:rPr>
          <w:sz w:val="20"/>
        </w:rPr>
        <w:tab/>
      </w:r>
      <w:r w:rsidRPr="001F10DA">
        <w:rPr>
          <w:sz w:val="20"/>
        </w:rPr>
        <w:tab/>
      </w:r>
      <w:r w:rsidRPr="001F10DA">
        <w:rPr>
          <w:sz w:val="20"/>
        </w:rPr>
        <w:tab/>
      </w:r>
      <w:r w:rsidRPr="001F10DA">
        <w:rPr>
          <w:sz w:val="20"/>
        </w:rPr>
        <w:tab/>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503"/>
        <w:gridCol w:w="6095"/>
      </w:tblGrid>
      <w:tr w:rsidR="00A4260E" w:rsidRPr="001F10DA" w:rsidTr="00A4260E">
        <w:tc>
          <w:tcPr>
            <w:tcW w:w="4503" w:type="dxa"/>
          </w:tcPr>
          <w:p w:rsidR="00A4260E" w:rsidRPr="001F10DA" w:rsidRDefault="00A4260E" w:rsidP="00562AAF">
            <w:pPr>
              <w:pStyle w:val="NoSpacing"/>
              <w:rPr>
                <w:sz w:val="20"/>
              </w:rPr>
            </w:pPr>
            <w:r w:rsidRPr="001F10DA">
              <w:rPr>
                <w:sz w:val="20"/>
              </w:rPr>
              <w:t>Credit Licence Holder</w:t>
            </w:r>
          </w:p>
        </w:tc>
        <w:tc>
          <w:tcPr>
            <w:tcW w:w="6095" w:type="dxa"/>
          </w:tcPr>
          <w:p w:rsidR="00A4260E" w:rsidRPr="001F10DA" w:rsidRDefault="00A4260E" w:rsidP="00562AAF">
            <w:pPr>
              <w:pStyle w:val="NoSpacing"/>
              <w:rPr>
                <w:sz w:val="20"/>
              </w:rPr>
            </w:pPr>
            <w:r w:rsidRPr="001F10DA">
              <w:rPr>
                <w:sz w:val="20"/>
              </w:rPr>
              <w:t>Brokers Mutual Acceptance Pty Ltd</w:t>
            </w:r>
          </w:p>
        </w:tc>
      </w:tr>
      <w:tr w:rsidR="00A4260E" w:rsidRPr="001F10DA" w:rsidTr="00A4260E">
        <w:tc>
          <w:tcPr>
            <w:tcW w:w="4503" w:type="dxa"/>
          </w:tcPr>
          <w:p w:rsidR="00A4260E" w:rsidRPr="001F10DA" w:rsidRDefault="00A4260E" w:rsidP="00562AAF">
            <w:pPr>
              <w:pStyle w:val="NoSpacing"/>
              <w:rPr>
                <w:sz w:val="20"/>
              </w:rPr>
            </w:pPr>
            <w:r w:rsidRPr="001F10DA">
              <w:rPr>
                <w:sz w:val="20"/>
              </w:rPr>
              <w:t>ABN</w:t>
            </w:r>
          </w:p>
        </w:tc>
        <w:tc>
          <w:tcPr>
            <w:tcW w:w="6095" w:type="dxa"/>
          </w:tcPr>
          <w:p w:rsidR="00A4260E" w:rsidRPr="001F10DA" w:rsidRDefault="00A4260E" w:rsidP="00562AAF">
            <w:pPr>
              <w:pStyle w:val="NoSpacing"/>
              <w:rPr>
                <w:sz w:val="20"/>
              </w:rPr>
            </w:pPr>
            <w:r w:rsidRPr="001F10DA">
              <w:rPr>
                <w:sz w:val="20"/>
              </w:rPr>
              <w:t>20 121 876 953</w:t>
            </w:r>
          </w:p>
        </w:tc>
      </w:tr>
      <w:tr w:rsidR="00A4260E" w:rsidRPr="001F10DA" w:rsidTr="00A4260E">
        <w:tc>
          <w:tcPr>
            <w:tcW w:w="4503" w:type="dxa"/>
          </w:tcPr>
          <w:p w:rsidR="00A4260E" w:rsidRPr="001F10DA" w:rsidRDefault="000766CE" w:rsidP="00562AAF">
            <w:pPr>
              <w:pStyle w:val="NoSpacing"/>
              <w:rPr>
                <w:sz w:val="20"/>
              </w:rPr>
            </w:pPr>
            <w:r w:rsidRPr="001F10DA">
              <w:rPr>
                <w:sz w:val="20"/>
              </w:rPr>
              <w:t>ACN</w:t>
            </w:r>
          </w:p>
        </w:tc>
        <w:tc>
          <w:tcPr>
            <w:tcW w:w="6095" w:type="dxa"/>
          </w:tcPr>
          <w:p w:rsidR="00A4260E" w:rsidRPr="001F10DA" w:rsidRDefault="00A4260E" w:rsidP="00562AAF">
            <w:pPr>
              <w:pStyle w:val="NoSpacing"/>
              <w:rPr>
                <w:sz w:val="20"/>
              </w:rPr>
            </w:pPr>
            <w:r w:rsidRPr="001F10DA">
              <w:rPr>
                <w:sz w:val="20"/>
              </w:rPr>
              <w:t>121 876 953</w:t>
            </w:r>
          </w:p>
        </w:tc>
      </w:tr>
      <w:tr w:rsidR="00A4260E" w:rsidRPr="001F10DA" w:rsidTr="00A4260E">
        <w:tc>
          <w:tcPr>
            <w:tcW w:w="4503" w:type="dxa"/>
          </w:tcPr>
          <w:p w:rsidR="00A4260E" w:rsidRPr="001F10DA" w:rsidRDefault="00A4260E" w:rsidP="00562AAF">
            <w:pPr>
              <w:pStyle w:val="NoSpacing"/>
              <w:rPr>
                <w:sz w:val="20"/>
              </w:rPr>
            </w:pPr>
            <w:r w:rsidRPr="001F10DA">
              <w:rPr>
                <w:sz w:val="20"/>
              </w:rPr>
              <w:t>Australian Credit Licence Number</w:t>
            </w:r>
          </w:p>
        </w:tc>
        <w:tc>
          <w:tcPr>
            <w:tcW w:w="6095" w:type="dxa"/>
          </w:tcPr>
          <w:p w:rsidR="00A4260E" w:rsidRPr="001F10DA" w:rsidRDefault="00A4260E" w:rsidP="00562AAF">
            <w:pPr>
              <w:pStyle w:val="NoSpacing"/>
              <w:rPr>
                <w:sz w:val="20"/>
              </w:rPr>
            </w:pPr>
            <w:r w:rsidRPr="001F10DA">
              <w:rPr>
                <w:sz w:val="20"/>
              </w:rPr>
              <w:t>388249</w:t>
            </w:r>
          </w:p>
        </w:tc>
      </w:tr>
      <w:tr w:rsidR="00A4260E" w:rsidRPr="001F10DA" w:rsidTr="00A4260E">
        <w:tc>
          <w:tcPr>
            <w:tcW w:w="4503" w:type="dxa"/>
          </w:tcPr>
          <w:p w:rsidR="00A4260E" w:rsidRPr="001F10DA" w:rsidRDefault="00A4260E" w:rsidP="00562AAF">
            <w:pPr>
              <w:pStyle w:val="NoSpacing"/>
              <w:rPr>
                <w:sz w:val="20"/>
              </w:rPr>
            </w:pPr>
            <w:r w:rsidRPr="001F10DA">
              <w:rPr>
                <w:sz w:val="20"/>
              </w:rPr>
              <w:t>Trading Address</w:t>
            </w:r>
          </w:p>
        </w:tc>
        <w:tc>
          <w:tcPr>
            <w:tcW w:w="6095" w:type="dxa"/>
          </w:tcPr>
          <w:p w:rsidR="00A4260E" w:rsidRPr="001F10DA" w:rsidRDefault="00A4260E" w:rsidP="00562AAF">
            <w:pPr>
              <w:pStyle w:val="NoSpacing"/>
              <w:rPr>
                <w:sz w:val="20"/>
              </w:rPr>
            </w:pPr>
            <w:r w:rsidRPr="001F10DA">
              <w:rPr>
                <w:sz w:val="20"/>
              </w:rPr>
              <w:t>5/6 Somerset Ave Narellan NSW 2567</w:t>
            </w:r>
          </w:p>
        </w:tc>
      </w:tr>
      <w:tr w:rsidR="00A4260E" w:rsidRPr="001F10DA" w:rsidTr="00A4260E">
        <w:tc>
          <w:tcPr>
            <w:tcW w:w="4503" w:type="dxa"/>
          </w:tcPr>
          <w:p w:rsidR="00A4260E" w:rsidRPr="001F10DA" w:rsidRDefault="00A4260E" w:rsidP="00562AAF">
            <w:pPr>
              <w:pStyle w:val="NoSpacing"/>
              <w:rPr>
                <w:sz w:val="20"/>
              </w:rPr>
            </w:pPr>
            <w:r w:rsidRPr="001F10DA">
              <w:rPr>
                <w:sz w:val="20"/>
              </w:rPr>
              <w:t>Mailing Address</w:t>
            </w:r>
          </w:p>
        </w:tc>
        <w:tc>
          <w:tcPr>
            <w:tcW w:w="6095" w:type="dxa"/>
          </w:tcPr>
          <w:p w:rsidR="00A4260E" w:rsidRPr="001F10DA" w:rsidRDefault="00A4260E" w:rsidP="00562AAF">
            <w:pPr>
              <w:pStyle w:val="NoSpacing"/>
              <w:rPr>
                <w:sz w:val="20"/>
              </w:rPr>
            </w:pPr>
            <w:r w:rsidRPr="001F10DA">
              <w:rPr>
                <w:sz w:val="20"/>
              </w:rPr>
              <w:t>PO Box 680 Narellan NSW 2567</w:t>
            </w:r>
          </w:p>
        </w:tc>
      </w:tr>
      <w:tr w:rsidR="00A4260E" w:rsidRPr="001F10DA" w:rsidTr="00A4260E">
        <w:tc>
          <w:tcPr>
            <w:tcW w:w="4503" w:type="dxa"/>
          </w:tcPr>
          <w:p w:rsidR="00A4260E" w:rsidRPr="001F10DA" w:rsidRDefault="00767883" w:rsidP="00562AAF">
            <w:pPr>
              <w:pStyle w:val="NoSpacing"/>
              <w:rPr>
                <w:sz w:val="20"/>
              </w:rPr>
            </w:pPr>
            <w:r w:rsidRPr="001F10DA">
              <w:rPr>
                <w:sz w:val="20"/>
              </w:rPr>
              <w:t>Phone</w:t>
            </w:r>
          </w:p>
        </w:tc>
        <w:tc>
          <w:tcPr>
            <w:tcW w:w="6095" w:type="dxa"/>
          </w:tcPr>
          <w:p w:rsidR="00A4260E" w:rsidRPr="001F10DA" w:rsidRDefault="00A4260E" w:rsidP="00562AAF">
            <w:pPr>
              <w:pStyle w:val="NoSpacing"/>
              <w:rPr>
                <w:sz w:val="20"/>
              </w:rPr>
            </w:pPr>
            <w:r w:rsidRPr="001F10DA">
              <w:rPr>
                <w:sz w:val="20"/>
              </w:rPr>
              <w:t>02 4647 5666</w:t>
            </w:r>
          </w:p>
        </w:tc>
      </w:tr>
      <w:tr w:rsidR="00A4260E" w:rsidRPr="001F10DA" w:rsidTr="00A4260E">
        <w:tc>
          <w:tcPr>
            <w:tcW w:w="4503" w:type="dxa"/>
          </w:tcPr>
          <w:p w:rsidR="00A4260E" w:rsidRPr="001F10DA" w:rsidRDefault="00A4260E" w:rsidP="00562AAF">
            <w:pPr>
              <w:pStyle w:val="NoSpacing"/>
              <w:rPr>
                <w:sz w:val="20"/>
              </w:rPr>
            </w:pPr>
            <w:r w:rsidRPr="001F10DA">
              <w:rPr>
                <w:sz w:val="20"/>
              </w:rPr>
              <w:t>Email</w:t>
            </w:r>
          </w:p>
        </w:tc>
        <w:tc>
          <w:tcPr>
            <w:tcW w:w="6095" w:type="dxa"/>
          </w:tcPr>
          <w:p w:rsidR="00A4260E" w:rsidRPr="001F10DA" w:rsidRDefault="00A4260E" w:rsidP="00562AAF">
            <w:pPr>
              <w:pStyle w:val="NoSpacing"/>
              <w:rPr>
                <w:sz w:val="20"/>
              </w:rPr>
            </w:pPr>
            <w:r w:rsidRPr="001F10DA">
              <w:rPr>
                <w:sz w:val="20"/>
              </w:rPr>
              <w:t>info@brokersmutual.com.au</w:t>
            </w:r>
          </w:p>
        </w:tc>
      </w:tr>
    </w:tbl>
    <w:p w:rsidR="00502F6B" w:rsidRPr="001F10DA" w:rsidRDefault="00502F6B" w:rsidP="00502F6B">
      <w:pPr>
        <w:pStyle w:val="NoSpacing"/>
        <w:rPr>
          <w:sz w:val="20"/>
        </w:rPr>
      </w:pPr>
      <w:r w:rsidRPr="001F10DA">
        <w:rPr>
          <w:b/>
          <w:sz w:val="20"/>
        </w:rPr>
        <w:t>INTERNAL COMPLAINTS OFFICER</w:t>
      </w:r>
      <w:r w:rsidRPr="001F10DA">
        <w:rPr>
          <w:sz w:val="20"/>
        </w:rPr>
        <w:tab/>
      </w:r>
      <w:r w:rsidRPr="001F10DA">
        <w:rPr>
          <w:sz w:val="20"/>
        </w:rPr>
        <w:tab/>
        <w:t>John Tyrrell</w:t>
      </w:r>
      <w:r w:rsidRPr="001F10DA">
        <w:rPr>
          <w:sz w:val="20"/>
        </w:rPr>
        <w:tab/>
      </w:r>
      <w:r w:rsidRPr="001F10DA">
        <w:rPr>
          <w:sz w:val="20"/>
        </w:rPr>
        <w:tab/>
      </w:r>
    </w:p>
    <w:p w:rsidR="00502F6B" w:rsidRPr="001F10DA" w:rsidRDefault="00502F6B" w:rsidP="00502F6B">
      <w:pPr>
        <w:pStyle w:val="NoSpacing"/>
        <w:rPr>
          <w:sz w:val="20"/>
        </w:rPr>
      </w:pPr>
      <w:r w:rsidRPr="001F10DA">
        <w:rPr>
          <w:sz w:val="20"/>
        </w:rPr>
        <w:tab/>
      </w:r>
      <w:r w:rsidR="00A4260E" w:rsidRPr="001F10DA">
        <w:rPr>
          <w:sz w:val="20"/>
        </w:rPr>
        <w:tab/>
      </w:r>
      <w:r w:rsidR="00A4260E" w:rsidRPr="001F10DA">
        <w:rPr>
          <w:sz w:val="20"/>
        </w:rPr>
        <w:tab/>
      </w:r>
      <w:r w:rsidR="00A4260E" w:rsidRPr="001F10DA">
        <w:rPr>
          <w:sz w:val="20"/>
        </w:rPr>
        <w:tab/>
      </w:r>
      <w:r w:rsidR="00A4260E" w:rsidRPr="001F10DA">
        <w:rPr>
          <w:sz w:val="20"/>
        </w:rPr>
        <w:tab/>
      </w:r>
      <w:r w:rsidRPr="001F10DA">
        <w:rPr>
          <w:sz w:val="20"/>
        </w:rPr>
        <w:t xml:space="preserve">Phone </w:t>
      </w:r>
      <w:r w:rsidRPr="001F10DA">
        <w:rPr>
          <w:sz w:val="20"/>
        </w:rPr>
        <w:tab/>
        <w:t>02 4647 5666</w:t>
      </w:r>
      <w:r w:rsidRPr="001F10DA">
        <w:rPr>
          <w:sz w:val="20"/>
        </w:rPr>
        <w:tab/>
      </w:r>
      <w:r w:rsidRPr="001F10DA">
        <w:rPr>
          <w:sz w:val="20"/>
        </w:rPr>
        <w:tab/>
      </w:r>
    </w:p>
    <w:p w:rsidR="00502F6B" w:rsidRPr="001F10DA" w:rsidRDefault="00502F6B" w:rsidP="00502F6B">
      <w:pPr>
        <w:pStyle w:val="NoSpacing"/>
        <w:rPr>
          <w:sz w:val="20"/>
        </w:rPr>
      </w:pPr>
      <w:r w:rsidRPr="001F10DA">
        <w:rPr>
          <w:sz w:val="20"/>
        </w:rPr>
        <w:tab/>
      </w:r>
      <w:r w:rsidR="00A4260E" w:rsidRPr="001F10DA">
        <w:rPr>
          <w:sz w:val="20"/>
        </w:rPr>
        <w:tab/>
      </w:r>
      <w:r w:rsidR="00A4260E" w:rsidRPr="001F10DA">
        <w:rPr>
          <w:sz w:val="20"/>
        </w:rPr>
        <w:tab/>
      </w:r>
      <w:r w:rsidR="00A4260E" w:rsidRPr="001F10DA">
        <w:rPr>
          <w:sz w:val="20"/>
        </w:rPr>
        <w:tab/>
      </w:r>
      <w:r w:rsidR="00A4260E" w:rsidRPr="001F10DA">
        <w:rPr>
          <w:sz w:val="20"/>
        </w:rPr>
        <w:tab/>
      </w:r>
      <w:r w:rsidR="00EB5392" w:rsidRPr="001F10DA">
        <w:rPr>
          <w:sz w:val="20"/>
        </w:rPr>
        <w:t>Email</w:t>
      </w:r>
      <w:r w:rsidR="00EB5392" w:rsidRPr="001F10DA">
        <w:rPr>
          <w:sz w:val="20"/>
        </w:rPr>
        <w:tab/>
        <w:t>complaints@</w:t>
      </w:r>
      <w:r w:rsidRPr="001F10DA">
        <w:rPr>
          <w:sz w:val="20"/>
        </w:rPr>
        <w:t>brokersmutual.com.au</w:t>
      </w:r>
      <w:r w:rsidRPr="001F10DA">
        <w:rPr>
          <w:sz w:val="20"/>
        </w:rPr>
        <w:tab/>
      </w:r>
      <w:r w:rsidRPr="001F10DA">
        <w:rPr>
          <w:sz w:val="20"/>
        </w:rPr>
        <w:tab/>
      </w:r>
    </w:p>
    <w:p w:rsidR="00502F6B" w:rsidRPr="001F10DA" w:rsidRDefault="0004046B" w:rsidP="0004046B">
      <w:pPr>
        <w:pStyle w:val="NoSpacing"/>
        <w:rPr>
          <w:sz w:val="20"/>
        </w:rPr>
      </w:pPr>
      <w:r w:rsidRPr="001F10DA">
        <w:rPr>
          <w:b/>
          <w:sz w:val="20"/>
        </w:rPr>
        <w:t>EXTERNAL COMPLAINTS</w:t>
      </w:r>
      <w:r w:rsidRPr="001F10DA">
        <w:rPr>
          <w:sz w:val="20"/>
        </w:rPr>
        <w:tab/>
      </w:r>
      <w:r w:rsidRPr="001F10DA">
        <w:rPr>
          <w:sz w:val="20"/>
        </w:rPr>
        <w:tab/>
      </w:r>
      <w:r w:rsidR="004C22A7">
        <w:rPr>
          <w:sz w:val="20"/>
        </w:rPr>
        <w:tab/>
      </w:r>
      <w:r w:rsidR="004E6CBB">
        <w:rPr>
          <w:sz w:val="20"/>
        </w:rPr>
        <w:t>Australian Financial Complaints Authority</w:t>
      </w:r>
    </w:p>
    <w:p w:rsidR="00502F6B" w:rsidRPr="001F10DA" w:rsidRDefault="00EB5392" w:rsidP="00A4260E">
      <w:pPr>
        <w:pStyle w:val="NoSpacing"/>
        <w:ind w:left="2880" w:firstLine="720"/>
        <w:rPr>
          <w:sz w:val="20"/>
        </w:rPr>
      </w:pPr>
      <w:r w:rsidRPr="001F10DA">
        <w:rPr>
          <w:sz w:val="20"/>
        </w:rPr>
        <w:t>Phone</w:t>
      </w:r>
      <w:r w:rsidRPr="001F10DA">
        <w:rPr>
          <w:sz w:val="20"/>
        </w:rPr>
        <w:tab/>
      </w:r>
      <w:r w:rsidR="004E6CBB">
        <w:rPr>
          <w:sz w:val="20"/>
        </w:rPr>
        <w:t>1800 931 678</w:t>
      </w:r>
    </w:p>
    <w:p w:rsidR="00502F6B" w:rsidRPr="001F10DA" w:rsidRDefault="00EB5392" w:rsidP="00EB5392">
      <w:pPr>
        <w:pStyle w:val="NoSpacing"/>
        <w:ind w:left="2880" w:firstLine="720"/>
        <w:rPr>
          <w:sz w:val="20"/>
        </w:rPr>
      </w:pPr>
      <w:r w:rsidRPr="001F10DA">
        <w:rPr>
          <w:sz w:val="20"/>
        </w:rPr>
        <w:t>Web</w:t>
      </w:r>
      <w:r w:rsidRPr="001F10DA">
        <w:rPr>
          <w:sz w:val="20"/>
        </w:rPr>
        <w:tab/>
      </w:r>
      <w:r w:rsidR="004E6CBB" w:rsidRPr="004E6CBB">
        <w:rPr>
          <w:sz w:val="20"/>
        </w:rPr>
        <w:t>https://www.afca.org.au/</w:t>
      </w:r>
      <w:r w:rsidR="00502F6B" w:rsidRPr="001F10DA">
        <w:rPr>
          <w:sz w:val="20"/>
        </w:rPr>
        <w:tab/>
      </w:r>
      <w:r w:rsidR="00502F6B" w:rsidRPr="001F10DA">
        <w:rPr>
          <w:sz w:val="20"/>
        </w:rPr>
        <w:tab/>
      </w:r>
      <w:r w:rsidR="00502F6B" w:rsidRPr="001F10DA">
        <w:rPr>
          <w:sz w:val="20"/>
        </w:rPr>
        <w:tab/>
      </w:r>
    </w:p>
    <w:p w:rsidR="00EB5392" w:rsidRPr="001F10DA" w:rsidRDefault="00502F6B" w:rsidP="00502F6B">
      <w:pPr>
        <w:pStyle w:val="NoSpacing"/>
        <w:rPr>
          <w:b/>
          <w:sz w:val="20"/>
        </w:rPr>
      </w:pPr>
      <w:r w:rsidRPr="001F10DA">
        <w:rPr>
          <w:b/>
          <w:sz w:val="20"/>
        </w:rPr>
        <w:t>SERVICES WE PROVIDE</w:t>
      </w:r>
    </w:p>
    <w:p w:rsidR="00EB5392" w:rsidRPr="001F10DA" w:rsidRDefault="00502F6B" w:rsidP="00502F6B">
      <w:pPr>
        <w:pStyle w:val="NoSpacing"/>
        <w:rPr>
          <w:sz w:val="20"/>
        </w:rPr>
      </w:pPr>
      <w:r w:rsidRPr="001F10DA">
        <w:rPr>
          <w:sz w:val="20"/>
        </w:rPr>
        <w:t>We will help you to choose a loan or lease which is not unsuitable for your purpose</w:t>
      </w:r>
      <w:r w:rsidR="00EB5392" w:rsidRPr="001F10DA">
        <w:rPr>
          <w:sz w:val="20"/>
        </w:rPr>
        <w:t xml:space="preserve">s from our panel of lenders. </w:t>
      </w:r>
    </w:p>
    <w:p w:rsidR="00EB5392" w:rsidRPr="001F10DA" w:rsidRDefault="00502F6B" w:rsidP="00EB5392">
      <w:pPr>
        <w:pStyle w:val="NoSpacing"/>
        <w:numPr>
          <w:ilvl w:val="0"/>
          <w:numId w:val="1"/>
        </w:numPr>
        <w:rPr>
          <w:sz w:val="20"/>
        </w:rPr>
      </w:pPr>
      <w:r w:rsidRPr="001F10DA">
        <w:rPr>
          <w:sz w:val="20"/>
        </w:rPr>
        <w:t>We will source the best priced product available to you from our panel of lenders</w:t>
      </w:r>
    </w:p>
    <w:p w:rsidR="00EB5392" w:rsidRPr="001F10DA" w:rsidRDefault="00502F6B" w:rsidP="00EB5392">
      <w:pPr>
        <w:pStyle w:val="NoSpacing"/>
        <w:numPr>
          <w:ilvl w:val="0"/>
          <w:numId w:val="1"/>
        </w:numPr>
        <w:rPr>
          <w:sz w:val="20"/>
        </w:rPr>
      </w:pPr>
      <w:r w:rsidRPr="001F10DA">
        <w:rPr>
          <w:sz w:val="20"/>
        </w:rPr>
        <w:t xml:space="preserve">We will help you obtain a credit </w:t>
      </w:r>
      <w:r w:rsidR="00EB5392" w:rsidRPr="001F10DA">
        <w:rPr>
          <w:sz w:val="20"/>
        </w:rPr>
        <w:t xml:space="preserve">approval </w:t>
      </w:r>
    </w:p>
    <w:p w:rsidR="00502F6B" w:rsidRPr="001F10DA" w:rsidRDefault="00502F6B" w:rsidP="00EB5392">
      <w:pPr>
        <w:pStyle w:val="NoSpacing"/>
        <w:numPr>
          <w:ilvl w:val="0"/>
          <w:numId w:val="1"/>
        </w:numPr>
        <w:rPr>
          <w:sz w:val="20"/>
        </w:rPr>
      </w:pPr>
      <w:r w:rsidRPr="001F10DA">
        <w:rPr>
          <w:sz w:val="20"/>
        </w:rPr>
        <w:t xml:space="preserve">We will prepare all necessary loan documentation </w:t>
      </w:r>
      <w:r w:rsidRPr="001F10DA">
        <w:rPr>
          <w:sz w:val="20"/>
        </w:rPr>
        <w:tab/>
      </w:r>
      <w:r w:rsidRPr="001F10DA">
        <w:rPr>
          <w:sz w:val="20"/>
        </w:rPr>
        <w:tab/>
      </w:r>
      <w:r w:rsidRPr="001F10DA">
        <w:rPr>
          <w:sz w:val="20"/>
        </w:rPr>
        <w:tab/>
      </w:r>
    </w:p>
    <w:p w:rsidR="00502F6B" w:rsidRPr="001F10DA" w:rsidRDefault="00502F6B" w:rsidP="00502F6B">
      <w:pPr>
        <w:pStyle w:val="NoSpacing"/>
        <w:rPr>
          <w:sz w:val="20"/>
        </w:rPr>
      </w:pPr>
      <w:r w:rsidRPr="001F10DA">
        <w:rPr>
          <w:sz w:val="20"/>
        </w:rPr>
        <w:tab/>
      </w:r>
      <w:r w:rsidRPr="001F10DA">
        <w:rPr>
          <w:sz w:val="20"/>
        </w:rPr>
        <w:tab/>
      </w:r>
      <w:r w:rsidRPr="001F10DA">
        <w:rPr>
          <w:sz w:val="20"/>
        </w:rPr>
        <w:tab/>
      </w:r>
      <w:r w:rsidRPr="001F10DA">
        <w:rPr>
          <w:sz w:val="20"/>
        </w:rPr>
        <w:tab/>
      </w:r>
    </w:p>
    <w:p w:rsidR="004C22A7" w:rsidRPr="004C22A7" w:rsidRDefault="00502F6B" w:rsidP="00502F6B">
      <w:pPr>
        <w:pStyle w:val="NoSpacing"/>
        <w:rPr>
          <w:b/>
          <w:sz w:val="20"/>
        </w:rPr>
      </w:pPr>
      <w:r w:rsidRPr="001F10DA">
        <w:rPr>
          <w:b/>
          <w:sz w:val="20"/>
        </w:rPr>
        <w:t>OUR PANEL OF LENDERS</w:t>
      </w:r>
      <w:r w:rsidRPr="001F10DA">
        <w:rPr>
          <w:b/>
          <w:sz w:val="20"/>
        </w:rPr>
        <w:tab/>
      </w:r>
      <w:r w:rsidRPr="001F10DA">
        <w:rPr>
          <w:b/>
          <w:sz w:val="20"/>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1"/>
        <w:gridCol w:w="1762"/>
        <w:gridCol w:w="3402"/>
        <w:gridCol w:w="2551"/>
      </w:tblGrid>
      <w:tr w:rsidR="004C22A7" w:rsidRPr="004C22A7" w:rsidTr="004E6CBB">
        <w:tc>
          <w:tcPr>
            <w:tcW w:w="2491" w:type="dxa"/>
          </w:tcPr>
          <w:p w:rsidR="004C22A7" w:rsidRPr="004C22A7" w:rsidRDefault="004C22A7" w:rsidP="00502F6B">
            <w:pPr>
              <w:pStyle w:val="NoSpacing"/>
              <w:rPr>
                <w:sz w:val="18"/>
              </w:rPr>
            </w:pPr>
            <w:r w:rsidRPr="004C22A7">
              <w:rPr>
                <w:sz w:val="18"/>
              </w:rPr>
              <w:t>Affordable Car Loans</w:t>
            </w:r>
          </w:p>
        </w:tc>
        <w:tc>
          <w:tcPr>
            <w:tcW w:w="1762" w:type="dxa"/>
          </w:tcPr>
          <w:p w:rsidR="004C22A7" w:rsidRPr="004C22A7" w:rsidRDefault="004C22A7" w:rsidP="00502F6B">
            <w:pPr>
              <w:pStyle w:val="NoSpacing"/>
              <w:rPr>
                <w:sz w:val="18"/>
              </w:rPr>
            </w:pPr>
            <w:r w:rsidRPr="004C22A7">
              <w:rPr>
                <w:sz w:val="18"/>
              </w:rPr>
              <w:t>ANZ Bank</w:t>
            </w:r>
          </w:p>
        </w:tc>
        <w:tc>
          <w:tcPr>
            <w:tcW w:w="3402" w:type="dxa"/>
          </w:tcPr>
          <w:p w:rsidR="004C22A7" w:rsidRPr="004C22A7" w:rsidRDefault="004414C2" w:rsidP="00502F6B">
            <w:pPr>
              <w:pStyle w:val="NoSpacing"/>
              <w:rPr>
                <w:sz w:val="18"/>
              </w:rPr>
            </w:pPr>
            <w:r w:rsidRPr="004C22A7">
              <w:rPr>
                <w:sz w:val="18"/>
              </w:rPr>
              <w:t>Australian Motorcycle and Marine Finance</w:t>
            </w:r>
          </w:p>
        </w:tc>
        <w:tc>
          <w:tcPr>
            <w:tcW w:w="2551" w:type="dxa"/>
          </w:tcPr>
          <w:p w:rsidR="004C22A7" w:rsidRPr="004C22A7" w:rsidRDefault="004414C2" w:rsidP="00502F6B">
            <w:pPr>
              <w:pStyle w:val="NoSpacing"/>
              <w:rPr>
                <w:sz w:val="18"/>
              </w:rPr>
            </w:pPr>
            <w:r>
              <w:rPr>
                <w:sz w:val="18"/>
              </w:rPr>
              <w:t>Australian Premier Finance</w:t>
            </w:r>
          </w:p>
        </w:tc>
      </w:tr>
      <w:tr w:rsidR="004C22A7" w:rsidRPr="004C22A7" w:rsidTr="004E6CBB">
        <w:tc>
          <w:tcPr>
            <w:tcW w:w="2491" w:type="dxa"/>
          </w:tcPr>
          <w:p w:rsidR="004C22A7" w:rsidRPr="004C22A7" w:rsidRDefault="004414C2" w:rsidP="00502F6B">
            <w:pPr>
              <w:pStyle w:val="NoSpacing"/>
              <w:rPr>
                <w:sz w:val="18"/>
              </w:rPr>
            </w:pPr>
            <w:r>
              <w:rPr>
                <w:sz w:val="18"/>
              </w:rPr>
              <w:t>Automotive</w:t>
            </w:r>
            <w:r w:rsidRPr="004C22A7">
              <w:rPr>
                <w:sz w:val="18"/>
              </w:rPr>
              <w:t xml:space="preserve"> Financial Services</w:t>
            </w:r>
          </w:p>
        </w:tc>
        <w:tc>
          <w:tcPr>
            <w:tcW w:w="1762" w:type="dxa"/>
          </w:tcPr>
          <w:p w:rsidR="004C22A7" w:rsidRPr="004C22A7" w:rsidRDefault="004C22A7" w:rsidP="00502F6B">
            <w:pPr>
              <w:pStyle w:val="NoSpacing"/>
              <w:rPr>
                <w:sz w:val="18"/>
              </w:rPr>
            </w:pPr>
            <w:r>
              <w:rPr>
                <w:sz w:val="18"/>
              </w:rPr>
              <w:t xml:space="preserve">Finance </w:t>
            </w:r>
            <w:r w:rsidR="004E6CBB">
              <w:rPr>
                <w:sz w:val="18"/>
              </w:rPr>
              <w:t>One</w:t>
            </w:r>
          </w:p>
        </w:tc>
        <w:tc>
          <w:tcPr>
            <w:tcW w:w="3402" w:type="dxa"/>
          </w:tcPr>
          <w:p w:rsidR="004C22A7" w:rsidRPr="004C22A7" w:rsidRDefault="004E6CBB" w:rsidP="004C22A7">
            <w:pPr>
              <w:pStyle w:val="NoSpacing"/>
              <w:rPr>
                <w:sz w:val="18"/>
              </w:rPr>
            </w:pPr>
            <w:r>
              <w:rPr>
                <w:sz w:val="18"/>
              </w:rPr>
              <w:t>Firstmac</w:t>
            </w:r>
          </w:p>
        </w:tc>
        <w:tc>
          <w:tcPr>
            <w:tcW w:w="2551" w:type="dxa"/>
          </w:tcPr>
          <w:p w:rsidR="004C22A7" w:rsidRPr="004C22A7" w:rsidRDefault="004E6CBB" w:rsidP="00502F6B">
            <w:pPr>
              <w:pStyle w:val="NoSpacing"/>
              <w:rPr>
                <w:sz w:val="18"/>
              </w:rPr>
            </w:pPr>
            <w:r>
              <w:rPr>
                <w:sz w:val="18"/>
              </w:rPr>
              <w:t>Fox Symes</w:t>
            </w:r>
          </w:p>
        </w:tc>
      </w:tr>
      <w:tr w:rsidR="004E6CBB" w:rsidRPr="004C22A7" w:rsidTr="004E6CBB">
        <w:tc>
          <w:tcPr>
            <w:tcW w:w="2491" w:type="dxa"/>
          </w:tcPr>
          <w:p w:rsidR="004E6CBB" w:rsidRPr="004C22A7" w:rsidRDefault="004E6CBB" w:rsidP="004E6CBB">
            <w:pPr>
              <w:pStyle w:val="NoSpacing"/>
              <w:rPr>
                <w:sz w:val="18"/>
              </w:rPr>
            </w:pPr>
            <w:r>
              <w:rPr>
                <w:sz w:val="18"/>
              </w:rPr>
              <w:t>Latitude Financial</w:t>
            </w:r>
          </w:p>
        </w:tc>
        <w:tc>
          <w:tcPr>
            <w:tcW w:w="1762" w:type="dxa"/>
          </w:tcPr>
          <w:p w:rsidR="004E6CBB" w:rsidRPr="004C22A7" w:rsidRDefault="004E6CBB" w:rsidP="004E6CBB">
            <w:pPr>
              <w:pStyle w:val="NoSpacing"/>
              <w:rPr>
                <w:sz w:val="18"/>
              </w:rPr>
            </w:pPr>
            <w:r>
              <w:rPr>
                <w:sz w:val="18"/>
              </w:rPr>
              <w:t>Liberty Financial</w:t>
            </w:r>
          </w:p>
        </w:tc>
        <w:tc>
          <w:tcPr>
            <w:tcW w:w="3402" w:type="dxa"/>
          </w:tcPr>
          <w:p w:rsidR="004E6CBB" w:rsidRPr="004C22A7" w:rsidRDefault="004E6CBB" w:rsidP="004E6CBB">
            <w:pPr>
              <w:pStyle w:val="NoSpacing"/>
              <w:rPr>
                <w:sz w:val="18"/>
              </w:rPr>
            </w:pPr>
            <w:r>
              <w:rPr>
                <w:sz w:val="18"/>
              </w:rPr>
              <w:t>Macquarie Leasing</w:t>
            </w:r>
          </w:p>
        </w:tc>
        <w:tc>
          <w:tcPr>
            <w:tcW w:w="2551" w:type="dxa"/>
          </w:tcPr>
          <w:p w:rsidR="004E6CBB" w:rsidRPr="004C22A7" w:rsidRDefault="004E6CBB" w:rsidP="004E6CBB">
            <w:pPr>
              <w:pStyle w:val="NoSpacing"/>
              <w:rPr>
                <w:sz w:val="18"/>
              </w:rPr>
            </w:pPr>
            <w:r w:rsidRPr="004C22A7">
              <w:rPr>
                <w:sz w:val="18"/>
              </w:rPr>
              <w:t>Money 3</w:t>
            </w:r>
          </w:p>
        </w:tc>
      </w:tr>
      <w:tr w:rsidR="004E6CBB" w:rsidRPr="004C22A7" w:rsidTr="004E6CBB">
        <w:tc>
          <w:tcPr>
            <w:tcW w:w="2491" w:type="dxa"/>
          </w:tcPr>
          <w:p w:rsidR="004E6CBB" w:rsidRPr="004C22A7" w:rsidRDefault="004E6CBB" w:rsidP="004E6CBB">
            <w:pPr>
              <w:pStyle w:val="NoSpacing"/>
              <w:rPr>
                <w:sz w:val="18"/>
              </w:rPr>
            </w:pPr>
            <w:r>
              <w:rPr>
                <w:sz w:val="18"/>
              </w:rPr>
              <w:t>Now Finance</w:t>
            </w:r>
          </w:p>
        </w:tc>
        <w:tc>
          <w:tcPr>
            <w:tcW w:w="1762" w:type="dxa"/>
          </w:tcPr>
          <w:p w:rsidR="004E6CBB" w:rsidRPr="004C22A7" w:rsidRDefault="004E6CBB" w:rsidP="004E6CBB">
            <w:pPr>
              <w:pStyle w:val="NoSpacing"/>
              <w:rPr>
                <w:sz w:val="18"/>
              </w:rPr>
            </w:pPr>
            <w:r w:rsidRPr="004C22A7">
              <w:rPr>
                <w:sz w:val="18"/>
              </w:rPr>
              <w:t>Pepper Mon</w:t>
            </w:r>
            <w:r>
              <w:rPr>
                <w:sz w:val="18"/>
              </w:rPr>
              <w:t>ey</w:t>
            </w:r>
          </w:p>
        </w:tc>
        <w:tc>
          <w:tcPr>
            <w:tcW w:w="3402" w:type="dxa"/>
          </w:tcPr>
          <w:p w:rsidR="004E6CBB" w:rsidRPr="004C22A7" w:rsidRDefault="004E6CBB" w:rsidP="004E6CBB">
            <w:pPr>
              <w:pStyle w:val="NoSpacing"/>
              <w:rPr>
                <w:sz w:val="18"/>
              </w:rPr>
            </w:pPr>
            <w:r>
              <w:rPr>
                <w:sz w:val="18"/>
              </w:rPr>
              <w:t>RateSetter</w:t>
            </w:r>
          </w:p>
        </w:tc>
        <w:tc>
          <w:tcPr>
            <w:tcW w:w="2551" w:type="dxa"/>
          </w:tcPr>
          <w:p w:rsidR="004E6CBB" w:rsidRPr="004C22A7" w:rsidRDefault="004E6CBB" w:rsidP="004E6CBB">
            <w:pPr>
              <w:pStyle w:val="NoSpacing"/>
              <w:rPr>
                <w:sz w:val="18"/>
              </w:rPr>
            </w:pPr>
            <w:r>
              <w:rPr>
                <w:sz w:val="18"/>
              </w:rPr>
              <w:t>SocietyOne</w:t>
            </w:r>
          </w:p>
        </w:tc>
      </w:tr>
    </w:tbl>
    <w:p w:rsidR="00502F6B" w:rsidRPr="001F10DA" w:rsidRDefault="00502F6B" w:rsidP="00502F6B">
      <w:pPr>
        <w:pStyle w:val="NoSpacing"/>
        <w:rPr>
          <w:sz w:val="20"/>
        </w:rPr>
      </w:pPr>
      <w:r w:rsidRPr="001F10DA">
        <w:rPr>
          <w:sz w:val="20"/>
        </w:rPr>
        <w:tab/>
      </w:r>
      <w:r w:rsidRPr="001F10DA">
        <w:rPr>
          <w:sz w:val="20"/>
        </w:rPr>
        <w:tab/>
      </w:r>
      <w:r w:rsidRPr="001F10DA">
        <w:rPr>
          <w:sz w:val="20"/>
        </w:rPr>
        <w:tab/>
      </w:r>
      <w:r w:rsidRPr="001F10DA">
        <w:rPr>
          <w:sz w:val="20"/>
        </w:rPr>
        <w:tab/>
      </w:r>
      <w:r w:rsidRPr="001F10DA">
        <w:rPr>
          <w:sz w:val="20"/>
        </w:rPr>
        <w:tab/>
      </w:r>
    </w:p>
    <w:p w:rsidR="00502F6B" w:rsidRPr="001F10DA" w:rsidRDefault="00502F6B" w:rsidP="00502F6B">
      <w:pPr>
        <w:pStyle w:val="NoSpacing"/>
        <w:rPr>
          <w:b/>
          <w:sz w:val="20"/>
        </w:rPr>
      </w:pPr>
      <w:r w:rsidRPr="001F10DA">
        <w:rPr>
          <w:b/>
          <w:sz w:val="20"/>
        </w:rPr>
        <w:t>INFORMATION WE NEED FROM YOU</w:t>
      </w:r>
      <w:r w:rsidRPr="001F10DA">
        <w:rPr>
          <w:b/>
          <w:sz w:val="20"/>
        </w:rPr>
        <w:tab/>
      </w:r>
      <w:r w:rsidRPr="001F10DA">
        <w:rPr>
          <w:b/>
          <w:sz w:val="20"/>
        </w:rPr>
        <w:tab/>
      </w:r>
    </w:p>
    <w:p w:rsidR="00EB5392" w:rsidRPr="001F10DA" w:rsidRDefault="00502F6B" w:rsidP="00502F6B">
      <w:pPr>
        <w:pStyle w:val="NoSpacing"/>
        <w:rPr>
          <w:sz w:val="20"/>
        </w:rPr>
      </w:pPr>
      <w:r w:rsidRPr="001F10DA">
        <w:rPr>
          <w:sz w:val="20"/>
        </w:rPr>
        <w:t>Under the NCCP Act, we are obliged to ensure that any loan or principal increase to a loan that we help you to obtain is NOT unsuitable for you.</w:t>
      </w:r>
      <w:r w:rsidR="00EB5392" w:rsidRPr="001F10DA">
        <w:rPr>
          <w:sz w:val="20"/>
        </w:rPr>
        <w:t xml:space="preserve"> </w:t>
      </w:r>
      <w:r w:rsidRPr="001F10DA">
        <w:rPr>
          <w:sz w:val="20"/>
        </w:rPr>
        <w:t xml:space="preserve">To decide this, we may need to ask you some questions in order to assess whether the loan or lease is not unsuitable. The law requires us to; </w:t>
      </w:r>
    </w:p>
    <w:p w:rsidR="00EB5392" w:rsidRPr="001F10DA" w:rsidRDefault="00502F6B" w:rsidP="00EB5392">
      <w:pPr>
        <w:pStyle w:val="NoSpacing"/>
        <w:numPr>
          <w:ilvl w:val="0"/>
          <w:numId w:val="2"/>
        </w:numPr>
        <w:rPr>
          <w:sz w:val="20"/>
        </w:rPr>
      </w:pPr>
      <w:r w:rsidRPr="001F10DA">
        <w:rPr>
          <w:sz w:val="20"/>
        </w:rPr>
        <w:t>make reasonable inquiries about your requirements and objectives;</w:t>
      </w:r>
    </w:p>
    <w:p w:rsidR="00EB5392" w:rsidRPr="001F10DA" w:rsidRDefault="00502F6B" w:rsidP="00EB5392">
      <w:pPr>
        <w:pStyle w:val="NoSpacing"/>
        <w:numPr>
          <w:ilvl w:val="0"/>
          <w:numId w:val="2"/>
        </w:numPr>
        <w:rPr>
          <w:sz w:val="20"/>
        </w:rPr>
      </w:pPr>
      <w:r w:rsidRPr="001F10DA">
        <w:rPr>
          <w:sz w:val="20"/>
        </w:rPr>
        <w:t>make reasonable inquiries about your financial situation;</w:t>
      </w:r>
    </w:p>
    <w:p w:rsidR="00EB5392" w:rsidRPr="001F10DA" w:rsidRDefault="00502F6B" w:rsidP="00EB5392">
      <w:pPr>
        <w:pStyle w:val="NoSpacing"/>
        <w:numPr>
          <w:ilvl w:val="0"/>
          <w:numId w:val="2"/>
        </w:numPr>
        <w:rPr>
          <w:sz w:val="20"/>
        </w:rPr>
      </w:pPr>
      <w:r w:rsidRPr="001F10DA">
        <w:rPr>
          <w:sz w:val="20"/>
        </w:rPr>
        <w:t>take reasonable steps to verify that the information provided is accurate.</w:t>
      </w:r>
    </w:p>
    <w:p w:rsidR="00EB5392" w:rsidRPr="001F10DA" w:rsidRDefault="00502F6B" w:rsidP="00502F6B">
      <w:pPr>
        <w:pStyle w:val="NoSpacing"/>
        <w:rPr>
          <w:sz w:val="20"/>
        </w:rPr>
      </w:pPr>
      <w:r w:rsidRPr="001F10DA">
        <w:rPr>
          <w:sz w:val="20"/>
        </w:rPr>
        <w:t>Credit is deemed unsuitable if at the time of the assessment and</w:t>
      </w:r>
      <w:r w:rsidR="00EB5392" w:rsidRPr="001F10DA">
        <w:rPr>
          <w:sz w:val="20"/>
        </w:rPr>
        <w:t xml:space="preserve"> at time of providing credit if;</w:t>
      </w:r>
    </w:p>
    <w:p w:rsidR="00EB5392" w:rsidRPr="001F10DA" w:rsidRDefault="00502F6B" w:rsidP="00502F6B">
      <w:pPr>
        <w:pStyle w:val="NoSpacing"/>
        <w:numPr>
          <w:ilvl w:val="0"/>
          <w:numId w:val="3"/>
        </w:numPr>
        <w:rPr>
          <w:sz w:val="20"/>
        </w:rPr>
      </w:pPr>
      <w:r w:rsidRPr="001F10DA">
        <w:rPr>
          <w:sz w:val="20"/>
        </w:rPr>
        <w:t>you could not pay or could only pay with substantial hardship</w:t>
      </w:r>
    </w:p>
    <w:p w:rsidR="00EB5392" w:rsidRPr="001F10DA" w:rsidRDefault="00502F6B" w:rsidP="00502F6B">
      <w:pPr>
        <w:pStyle w:val="NoSpacing"/>
        <w:numPr>
          <w:ilvl w:val="0"/>
          <w:numId w:val="3"/>
        </w:numPr>
        <w:rPr>
          <w:sz w:val="20"/>
        </w:rPr>
      </w:pPr>
      <w:r w:rsidRPr="001F10DA">
        <w:rPr>
          <w:sz w:val="20"/>
        </w:rPr>
        <w:t>the credit will not meet your requirements and objectives</w:t>
      </w:r>
    </w:p>
    <w:p w:rsidR="00502F6B" w:rsidRPr="001F10DA" w:rsidRDefault="00502F6B" w:rsidP="00EB5392">
      <w:pPr>
        <w:pStyle w:val="NoSpacing"/>
        <w:ind w:left="720"/>
        <w:rPr>
          <w:sz w:val="20"/>
        </w:rPr>
      </w:pPr>
      <w:r w:rsidRPr="001F10DA">
        <w:rPr>
          <w:sz w:val="20"/>
        </w:rPr>
        <w:tab/>
      </w:r>
      <w:r w:rsidRPr="001F10DA">
        <w:rPr>
          <w:sz w:val="20"/>
        </w:rPr>
        <w:tab/>
      </w:r>
      <w:r w:rsidRPr="001F10DA">
        <w:rPr>
          <w:sz w:val="20"/>
        </w:rPr>
        <w:tab/>
      </w:r>
      <w:r w:rsidRPr="001F10DA">
        <w:rPr>
          <w:sz w:val="20"/>
        </w:rPr>
        <w:tab/>
      </w:r>
    </w:p>
    <w:p w:rsidR="00502F6B" w:rsidRPr="001F10DA" w:rsidRDefault="00502F6B" w:rsidP="00502F6B">
      <w:pPr>
        <w:pStyle w:val="NoSpacing"/>
        <w:rPr>
          <w:b/>
          <w:sz w:val="20"/>
        </w:rPr>
      </w:pPr>
      <w:r w:rsidRPr="001F10DA">
        <w:rPr>
          <w:b/>
          <w:sz w:val="20"/>
        </w:rPr>
        <w:t>FEES PAYABLE BY YOU</w:t>
      </w:r>
      <w:r w:rsidRPr="001F10DA">
        <w:rPr>
          <w:b/>
          <w:sz w:val="20"/>
        </w:rPr>
        <w:tab/>
      </w:r>
      <w:r w:rsidRPr="001F10DA">
        <w:rPr>
          <w:b/>
          <w:sz w:val="20"/>
        </w:rPr>
        <w:tab/>
      </w:r>
      <w:r w:rsidRPr="001F10DA">
        <w:rPr>
          <w:b/>
          <w:sz w:val="20"/>
        </w:rPr>
        <w:tab/>
      </w:r>
    </w:p>
    <w:p w:rsidR="00B33387" w:rsidRPr="001F10DA" w:rsidRDefault="0004046B" w:rsidP="00502F6B">
      <w:pPr>
        <w:pStyle w:val="NoSpacing"/>
        <w:rPr>
          <w:sz w:val="20"/>
        </w:rPr>
        <w:sectPr w:rsidR="00B33387" w:rsidRPr="001F10DA" w:rsidSect="00563377">
          <w:headerReference w:type="default" r:id="rId8"/>
          <w:footerReference w:type="default" r:id="rId9"/>
          <w:pgSz w:w="11906" w:h="16838"/>
          <w:pgMar w:top="-612" w:right="720" w:bottom="720" w:left="720" w:header="0" w:footer="567" w:gutter="0"/>
          <w:cols w:space="708"/>
          <w:docGrid w:linePitch="360"/>
        </w:sectPr>
      </w:pPr>
      <w:r w:rsidRPr="001F10DA">
        <w:rPr>
          <w:sz w:val="20"/>
        </w:rPr>
        <w:t>We sometimes charge a fee for our services. The maximum this fee will be is $</w:t>
      </w:r>
      <w:r w:rsidR="004E6CBB">
        <w:rPr>
          <w:sz w:val="20"/>
        </w:rPr>
        <w:t>1500</w:t>
      </w:r>
      <w:r w:rsidRPr="001F10DA">
        <w:rPr>
          <w:sz w:val="20"/>
        </w:rPr>
        <w:t xml:space="preserve">.00 including GST. The fee is payable once only. The exact fee applicable to will be disclosed before we submit your loan documents to the lender. There are no other fees and charges payable by you to us however you may be liable to pay fees to the financier. This fee is not payable if finance is not </w:t>
      </w:r>
    </w:p>
    <w:p w:rsidR="0004046B" w:rsidRPr="001F10DA" w:rsidRDefault="0004046B" w:rsidP="00502F6B">
      <w:pPr>
        <w:pStyle w:val="NoSpacing"/>
        <w:rPr>
          <w:sz w:val="20"/>
        </w:rPr>
      </w:pPr>
      <w:r w:rsidRPr="001F10DA">
        <w:rPr>
          <w:sz w:val="20"/>
        </w:rPr>
        <w:lastRenderedPageBreak/>
        <w:t>approved. You may obtain from us information about how these fees and charges are worked out and a reasonable estimate of those fees.</w:t>
      </w:r>
    </w:p>
    <w:p w:rsidR="00502F6B" w:rsidRPr="001F10DA" w:rsidRDefault="00502F6B" w:rsidP="00502F6B">
      <w:pPr>
        <w:pStyle w:val="NoSpacing"/>
        <w:rPr>
          <w:sz w:val="20"/>
        </w:rPr>
      </w:pPr>
      <w:r w:rsidRPr="001F10DA">
        <w:rPr>
          <w:sz w:val="20"/>
        </w:rPr>
        <w:tab/>
      </w:r>
      <w:r w:rsidRPr="001F10DA">
        <w:rPr>
          <w:sz w:val="20"/>
        </w:rPr>
        <w:tab/>
      </w:r>
      <w:r w:rsidRPr="001F10DA">
        <w:rPr>
          <w:sz w:val="20"/>
        </w:rPr>
        <w:tab/>
      </w:r>
      <w:r w:rsidRPr="001F10DA">
        <w:rPr>
          <w:sz w:val="20"/>
        </w:rPr>
        <w:tab/>
      </w:r>
    </w:p>
    <w:p w:rsidR="00502F6B" w:rsidRPr="001F10DA" w:rsidRDefault="00502F6B" w:rsidP="00502F6B">
      <w:pPr>
        <w:pStyle w:val="NoSpacing"/>
        <w:rPr>
          <w:b/>
          <w:sz w:val="20"/>
        </w:rPr>
      </w:pPr>
      <w:r w:rsidRPr="001F10DA">
        <w:rPr>
          <w:b/>
          <w:sz w:val="20"/>
        </w:rPr>
        <w:t>COMMISSIONS RECEIVED BY US</w:t>
      </w:r>
      <w:r w:rsidRPr="001F10DA">
        <w:rPr>
          <w:b/>
          <w:sz w:val="20"/>
        </w:rPr>
        <w:tab/>
      </w:r>
      <w:r w:rsidRPr="001F10DA">
        <w:rPr>
          <w:b/>
          <w:sz w:val="20"/>
        </w:rPr>
        <w:tab/>
      </w:r>
      <w:r w:rsidRPr="001F10DA">
        <w:rPr>
          <w:b/>
          <w:sz w:val="20"/>
        </w:rPr>
        <w:tab/>
      </w:r>
    </w:p>
    <w:p w:rsidR="0004046B" w:rsidRPr="001F10DA" w:rsidRDefault="00502F6B" w:rsidP="00502F6B">
      <w:pPr>
        <w:pStyle w:val="NoSpacing"/>
        <w:rPr>
          <w:sz w:val="20"/>
        </w:rPr>
      </w:pPr>
      <w:r w:rsidRPr="001F10DA">
        <w:rPr>
          <w:sz w:val="20"/>
        </w:rPr>
        <w:t xml:space="preserve">We may receive commissions from the lenders and lessors who provide finance for you as our customers. These are not </w:t>
      </w:r>
      <w:proofErr w:type="gramStart"/>
      <w:r w:rsidRPr="001F10DA">
        <w:rPr>
          <w:sz w:val="20"/>
        </w:rPr>
        <w:t>fees</w:t>
      </w:r>
      <w:proofErr w:type="gramEnd"/>
      <w:r w:rsidRPr="001F10DA">
        <w:rPr>
          <w:sz w:val="20"/>
        </w:rPr>
        <w:t xml:space="preserve"> payable by you. They are usually calculated as follows:</w:t>
      </w:r>
    </w:p>
    <w:p w:rsidR="0004046B" w:rsidRPr="001F10DA" w:rsidRDefault="00502F6B" w:rsidP="00502F6B">
      <w:pPr>
        <w:pStyle w:val="NoSpacing"/>
        <w:numPr>
          <w:ilvl w:val="0"/>
          <w:numId w:val="4"/>
        </w:numPr>
        <w:rPr>
          <w:sz w:val="20"/>
        </w:rPr>
      </w:pPr>
      <w:r w:rsidRPr="001F10DA">
        <w:rPr>
          <w:sz w:val="20"/>
        </w:rPr>
        <w:t>A fixed base fee; and</w:t>
      </w:r>
    </w:p>
    <w:p w:rsidR="0004046B" w:rsidRPr="001F10DA" w:rsidRDefault="00502F6B" w:rsidP="00502F6B">
      <w:pPr>
        <w:pStyle w:val="NoSpacing"/>
        <w:numPr>
          <w:ilvl w:val="0"/>
          <w:numId w:val="4"/>
        </w:numPr>
        <w:rPr>
          <w:sz w:val="20"/>
        </w:rPr>
      </w:pPr>
      <w:r w:rsidRPr="001F10DA">
        <w:rPr>
          <w:sz w:val="20"/>
        </w:rPr>
        <w:t>A percentage of the interest payable at the contract written rate over and above the interest payable on the minimum rate as determined by the Credit Provider; and</w:t>
      </w:r>
    </w:p>
    <w:p w:rsidR="00502F6B" w:rsidRPr="001F10DA" w:rsidRDefault="00502F6B" w:rsidP="00502F6B">
      <w:pPr>
        <w:pStyle w:val="NoSpacing"/>
        <w:numPr>
          <w:ilvl w:val="0"/>
          <w:numId w:val="4"/>
        </w:numPr>
        <w:rPr>
          <w:sz w:val="20"/>
        </w:rPr>
      </w:pPr>
      <w:r w:rsidRPr="001F10DA">
        <w:rPr>
          <w:sz w:val="20"/>
        </w:rPr>
        <w:t>An additional amount based on a percentage of the above two items may also be payable, however this is unknown at the time of entering into the contract.</w:t>
      </w:r>
      <w:r w:rsidRPr="001F10DA">
        <w:rPr>
          <w:sz w:val="20"/>
        </w:rPr>
        <w:tab/>
      </w:r>
      <w:r w:rsidRPr="001F10DA">
        <w:rPr>
          <w:sz w:val="20"/>
        </w:rPr>
        <w:tab/>
      </w:r>
      <w:r w:rsidRPr="001F10DA">
        <w:rPr>
          <w:sz w:val="20"/>
        </w:rPr>
        <w:tab/>
      </w:r>
      <w:r w:rsidRPr="001F10DA">
        <w:rPr>
          <w:sz w:val="20"/>
        </w:rPr>
        <w:tab/>
      </w:r>
    </w:p>
    <w:p w:rsidR="00502F6B" w:rsidRPr="001F10DA" w:rsidRDefault="00502F6B" w:rsidP="00502F6B">
      <w:pPr>
        <w:pStyle w:val="NoSpacing"/>
        <w:rPr>
          <w:sz w:val="20"/>
        </w:rPr>
      </w:pPr>
      <w:r w:rsidRPr="001F10DA">
        <w:rPr>
          <w:sz w:val="20"/>
        </w:rPr>
        <w:tab/>
      </w:r>
      <w:r w:rsidRPr="001F10DA">
        <w:rPr>
          <w:sz w:val="20"/>
        </w:rPr>
        <w:tab/>
      </w:r>
      <w:r w:rsidRPr="001F10DA">
        <w:rPr>
          <w:sz w:val="20"/>
        </w:rPr>
        <w:tab/>
      </w:r>
      <w:r w:rsidRPr="001F10DA">
        <w:rPr>
          <w:sz w:val="20"/>
        </w:rPr>
        <w:tab/>
      </w:r>
    </w:p>
    <w:p w:rsidR="00502F6B" w:rsidRPr="001F10DA" w:rsidRDefault="00502F6B" w:rsidP="00502F6B">
      <w:pPr>
        <w:pStyle w:val="NoSpacing"/>
        <w:rPr>
          <w:b/>
          <w:sz w:val="20"/>
        </w:rPr>
      </w:pPr>
      <w:r w:rsidRPr="001F10DA">
        <w:rPr>
          <w:b/>
          <w:sz w:val="20"/>
        </w:rPr>
        <w:t>COMMISSIONS PAYABLE BY US</w:t>
      </w:r>
      <w:r w:rsidRPr="001F10DA">
        <w:rPr>
          <w:b/>
          <w:sz w:val="20"/>
        </w:rPr>
        <w:tab/>
      </w:r>
    </w:p>
    <w:p w:rsidR="00502F6B" w:rsidRPr="001F10DA" w:rsidRDefault="00502F6B" w:rsidP="00502F6B">
      <w:pPr>
        <w:pStyle w:val="NoSpacing"/>
        <w:rPr>
          <w:sz w:val="20"/>
        </w:rPr>
      </w:pPr>
      <w:r w:rsidRPr="001F10DA">
        <w:rPr>
          <w:sz w:val="20"/>
        </w:rPr>
        <w:t xml:space="preserve">We may source referrals from broad range of sources including for example, Accountants, Mortgage Brokers, Financial Advisors, Suppliers and vendors </w:t>
      </w:r>
      <w:r w:rsidR="0004046B" w:rsidRPr="001F10DA">
        <w:rPr>
          <w:sz w:val="20"/>
        </w:rPr>
        <w:t>etc.;</w:t>
      </w:r>
      <w:r w:rsidRPr="001F10DA">
        <w:rPr>
          <w:sz w:val="20"/>
        </w:rPr>
        <w:t xml:space="preserve"> for referring you to us. These referral fees are generally small amounts and accord with usual business practice. These are not </w:t>
      </w:r>
      <w:proofErr w:type="gramStart"/>
      <w:r w:rsidRPr="001F10DA">
        <w:rPr>
          <w:sz w:val="20"/>
        </w:rPr>
        <w:t>fees</w:t>
      </w:r>
      <w:proofErr w:type="gramEnd"/>
      <w:r w:rsidRPr="001F10DA">
        <w:rPr>
          <w:sz w:val="20"/>
        </w:rPr>
        <w:t xml:space="preserve"> payable by you. You may, on request, obtain a reasonable estimate of those commissions and how the commission is calculated.</w:t>
      </w:r>
      <w:r w:rsidRPr="001F10DA">
        <w:rPr>
          <w:sz w:val="20"/>
        </w:rPr>
        <w:tab/>
      </w:r>
      <w:r w:rsidRPr="001F10DA">
        <w:rPr>
          <w:sz w:val="20"/>
        </w:rPr>
        <w:tab/>
      </w:r>
      <w:r w:rsidRPr="001F10DA">
        <w:rPr>
          <w:sz w:val="20"/>
        </w:rPr>
        <w:tab/>
      </w:r>
      <w:r w:rsidRPr="001F10DA">
        <w:rPr>
          <w:sz w:val="20"/>
        </w:rPr>
        <w:tab/>
      </w:r>
    </w:p>
    <w:p w:rsidR="0004046B" w:rsidRPr="001F10DA" w:rsidRDefault="0004046B" w:rsidP="00502F6B">
      <w:pPr>
        <w:pStyle w:val="NoSpacing"/>
        <w:rPr>
          <w:sz w:val="20"/>
        </w:rPr>
      </w:pPr>
    </w:p>
    <w:p w:rsidR="00502F6B" w:rsidRPr="001F10DA" w:rsidRDefault="00502F6B" w:rsidP="00502F6B">
      <w:pPr>
        <w:pStyle w:val="NoSpacing"/>
        <w:rPr>
          <w:b/>
          <w:sz w:val="20"/>
        </w:rPr>
      </w:pPr>
      <w:r w:rsidRPr="001F10DA">
        <w:rPr>
          <w:b/>
          <w:sz w:val="20"/>
        </w:rPr>
        <w:t>OUR INTERNAL DISPUTE RESOLUTION SCHEME</w:t>
      </w:r>
      <w:r w:rsidRPr="001F10DA">
        <w:rPr>
          <w:b/>
          <w:sz w:val="20"/>
        </w:rPr>
        <w:tab/>
      </w:r>
      <w:r w:rsidRPr="001F10DA">
        <w:rPr>
          <w:b/>
          <w:sz w:val="20"/>
        </w:rPr>
        <w:tab/>
      </w:r>
      <w:r w:rsidRPr="001F10DA">
        <w:rPr>
          <w:b/>
          <w:sz w:val="20"/>
        </w:rPr>
        <w:tab/>
      </w:r>
      <w:r w:rsidRPr="001F10DA">
        <w:rPr>
          <w:b/>
          <w:sz w:val="20"/>
        </w:rPr>
        <w:tab/>
      </w:r>
    </w:p>
    <w:p w:rsidR="00502F6B" w:rsidRPr="001F10DA" w:rsidRDefault="00502F6B" w:rsidP="00502F6B">
      <w:pPr>
        <w:pStyle w:val="NoSpacing"/>
        <w:rPr>
          <w:sz w:val="20"/>
        </w:rPr>
      </w:pPr>
      <w:r w:rsidRPr="001F10DA">
        <w:rPr>
          <w:sz w:val="20"/>
        </w:rPr>
        <w:t>We believe that it is essential for our customers to be able to identify and deal with a broker who has the ability, authority and proper training to hear and respond appropriately to any complaints or disputes.</w:t>
      </w:r>
      <w:r w:rsidR="0004046B" w:rsidRPr="001F10DA">
        <w:rPr>
          <w:sz w:val="20"/>
        </w:rPr>
        <w:t xml:space="preserve"> </w:t>
      </w:r>
      <w:r w:rsidRPr="001F10DA">
        <w:rPr>
          <w:sz w:val="20"/>
        </w:rPr>
        <w:t>It is a requirement under the National Consumer Credit Protection Act 2009 that we have in place an Internal Dispute Resolution procedure.  You can lodge complaints by contacting:</w:t>
      </w:r>
      <w:r w:rsidRPr="001F10DA">
        <w:rPr>
          <w:sz w:val="20"/>
        </w:rPr>
        <w:tab/>
      </w:r>
      <w:r w:rsidRPr="001F10DA">
        <w:rPr>
          <w:sz w:val="20"/>
        </w:rPr>
        <w:tab/>
      </w:r>
      <w:r w:rsidRPr="001F10DA">
        <w:rPr>
          <w:sz w:val="20"/>
        </w:rPr>
        <w:tab/>
      </w:r>
      <w:r w:rsidRPr="001F10DA">
        <w:rPr>
          <w:sz w:val="20"/>
        </w:rPr>
        <w:tab/>
      </w:r>
    </w:p>
    <w:p w:rsidR="000766CE" w:rsidRPr="001F10DA" w:rsidRDefault="000766CE" w:rsidP="00502F6B">
      <w:pPr>
        <w:pStyle w:val="NoSpacing"/>
        <w:rPr>
          <w:sz w:val="20"/>
        </w:rPr>
      </w:pPr>
      <w:r w:rsidRPr="001F10DA">
        <w:rPr>
          <w:sz w:val="20"/>
        </w:rPr>
        <w:t>Name</w:t>
      </w:r>
      <w:r w:rsidRPr="001F10DA">
        <w:rPr>
          <w:sz w:val="20"/>
        </w:rPr>
        <w:tab/>
      </w:r>
      <w:r w:rsidRPr="001F10DA">
        <w:rPr>
          <w:sz w:val="20"/>
        </w:rPr>
        <w:tab/>
      </w:r>
      <w:r w:rsidR="00502F6B" w:rsidRPr="001F10DA">
        <w:rPr>
          <w:sz w:val="20"/>
        </w:rPr>
        <w:t>John Tyrrell</w:t>
      </w:r>
      <w:r w:rsidR="00502F6B" w:rsidRPr="001F10DA">
        <w:rPr>
          <w:sz w:val="20"/>
        </w:rPr>
        <w:tab/>
      </w:r>
      <w:r w:rsidR="00502F6B" w:rsidRPr="001F10DA">
        <w:rPr>
          <w:sz w:val="20"/>
        </w:rPr>
        <w:tab/>
      </w:r>
      <w:r w:rsidR="00502F6B" w:rsidRPr="001F10DA">
        <w:rPr>
          <w:sz w:val="20"/>
        </w:rPr>
        <w:tab/>
      </w:r>
    </w:p>
    <w:p w:rsidR="00502F6B" w:rsidRPr="001F10DA" w:rsidRDefault="00767883" w:rsidP="00502F6B">
      <w:pPr>
        <w:pStyle w:val="NoSpacing"/>
        <w:rPr>
          <w:sz w:val="20"/>
        </w:rPr>
      </w:pPr>
      <w:r w:rsidRPr="001F10DA">
        <w:rPr>
          <w:sz w:val="20"/>
        </w:rPr>
        <w:t>Phone</w:t>
      </w:r>
      <w:r w:rsidRPr="001F10DA">
        <w:rPr>
          <w:sz w:val="20"/>
        </w:rPr>
        <w:tab/>
      </w:r>
      <w:r w:rsidR="00502F6B" w:rsidRPr="001F10DA">
        <w:rPr>
          <w:sz w:val="20"/>
        </w:rPr>
        <w:tab/>
        <w:t>02 4647 5666</w:t>
      </w:r>
      <w:r w:rsidR="00502F6B" w:rsidRPr="001F10DA">
        <w:rPr>
          <w:sz w:val="20"/>
        </w:rPr>
        <w:tab/>
      </w:r>
      <w:r w:rsidR="00502F6B" w:rsidRPr="001F10DA">
        <w:rPr>
          <w:sz w:val="20"/>
        </w:rPr>
        <w:tab/>
      </w:r>
      <w:r w:rsidR="00502F6B" w:rsidRPr="001F10DA">
        <w:rPr>
          <w:sz w:val="20"/>
        </w:rPr>
        <w:tab/>
      </w:r>
    </w:p>
    <w:p w:rsidR="000766CE" w:rsidRPr="001F10DA" w:rsidRDefault="00502F6B" w:rsidP="00502F6B">
      <w:pPr>
        <w:pStyle w:val="NoSpacing"/>
        <w:rPr>
          <w:sz w:val="20"/>
        </w:rPr>
      </w:pPr>
      <w:r w:rsidRPr="001F10DA">
        <w:rPr>
          <w:sz w:val="20"/>
        </w:rPr>
        <w:t>E-mail</w:t>
      </w:r>
      <w:r w:rsidR="000766CE" w:rsidRPr="001F10DA">
        <w:rPr>
          <w:sz w:val="20"/>
        </w:rPr>
        <w:tab/>
      </w:r>
      <w:r w:rsidR="000766CE" w:rsidRPr="001F10DA">
        <w:rPr>
          <w:sz w:val="20"/>
        </w:rPr>
        <w:tab/>
        <w:t>complaints@</w:t>
      </w:r>
      <w:r w:rsidRPr="001F10DA">
        <w:rPr>
          <w:sz w:val="20"/>
        </w:rPr>
        <w:t>brokersmutual.com.au</w:t>
      </w:r>
      <w:r w:rsidRPr="001F10DA">
        <w:rPr>
          <w:sz w:val="20"/>
        </w:rPr>
        <w:tab/>
      </w:r>
      <w:r w:rsidRPr="001F10DA">
        <w:rPr>
          <w:sz w:val="20"/>
        </w:rPr>
        <w:tab/>
      </w:r>
      <w:r w:rsidRPr="001F10DA">
        <w:rPr>
          <w:sz w:val="20"/>
        </w:rPr>
        <w:tab/>
      </w:r>
    </w:p>
    <w:p w:rsidR="00502F6B" w:rsidRPr="001F10DA" w:rsidRDefault="00502F6B" w:rsidP="00502F6B">
      <w:pPr>
        <w:pStyle w:val="NoSpacing"/>
        <w:rPr>
          <w:sz w:val="20"/>
        </w:rPr>
      </w:pPr>
      <w:r w:rsidRPr="001F10DA">
        <w:rPr>
          <w:sz w:val="20"/>
        </w:rPr>
        <w:t>In writing to</w:t>
      </w:r>
      <w:r w:rsidRPr="001F10DA">
        <w:rPr>
          <w:sz w:val="20"/>
        </w:rPr>
        <w:tab/>
        <w:t>Brokers Mutual Acceptance Pty Ltd</w:t>
      </w:r>
      <w:r w:rsidRPr="001F10DA">
        <w:rPr>
          <w:sz w:val="20"/>
        </w:rPr>
        <w:tab/>
      </w:r>
      <w:r w:rsidRPr="001F10DA">
        <w:rPr>
          <w:sz w:val="20"/>
        </w:rPr>
        <w:tab/>
      </w:r>
      <w:r w:rsidRPr="001F10DA">
        <w:rPr>
          <w:sz w:val="20"/>
        </w:rPr>
        <w:tab/>
      </w:r>
    </w:p>
    <w:p w:rsidR="00502F6B" w:rsidRPr="001F10DA" w:rsidRDefault="00502F6B" w:rsidP="00502F6B">
      <w:pPr>
        <w:pStyle w:val="NoSpacing"/>
        <w:rPr>
          <w:sz w:val="20"/>
        </w:rPr>
      </w:pPr>
      <w:r w:rsidRPr="001F10DA">
        <w:rPr>
          <w:sz w:val="20"/>
        </w:rPr>
        <w:tab/>
      </w:r>
      <w:r w:rsidR="000766CE" w:rsidRPr="001F10DA">
        <w:rPr>
          <w:sz w:val="20"/>
        </w:rPr>
        <w:tab/>
      </w:r>
      <w:r w:rsidRPr="001F10DA">
        <w:rPr>
          <w:sz w:val="20"/>
        </w:rPr>
        <w:t>PO Box 680 Narellan NSW 2567</w:t>
      </w:r>
      <w:r w:rsidRPr="001F10DA">
        <w:rPr>
          <w:sz w:val="20"/>
        </w:rPr>
        <w:tab/>
      </w:r>
      <w:r w:rsidRPr="001F10DA">
        <w:rPr>
          <w:sz w:val="20"/>
        </w:rPr>
        <w:tab/>
      </w:r>
      <w:r w:rsidRPr="001F10DA">
        <w:rPr>
          <w:sz w:val="20"/>
        </w:rPr>
        <w:tab/>
      </w:r>
    </w:p>
    <w:p w:rsidR="00502F6B" w:rsidRPr="001F10DA" w:rsidRDefault="002B2FAF" w:rsidP="00502F6B">
      <w:pPr>
        <w:pStyle w:val="NoSpacing"/>
        <w:rPr>
          <w:sz w:val="20"/>
        </w:rPr>
      </w:pPr>
      <w:r w:rsidRPr="001F10DA">
        <w:rPr>
          <w:sz w:val="20"/>
        </w:rPr>
        <w:t>Or</w:t>
      </w:r>
      <w:r w:rsidR="00502F6B" w:rsidRPr="001F10DA">
        <w:rPr>
          <w:sz w:val="20"/>
        </w:rPr>
        <w:t xml:space="preserve"> by speaking to any representative of our business who will refer you to the Complaints Officer.</w:t>
      </w:r>
      <w:r w:rsidR="000766CE" w:rsidRPr="001F10DA">
        <w:rPr>
          <w:sz w:val="20"/>
        </w:rPr>
        <w:t xml:space="preserve"> </w:t>
      </w:r>
      <w:r w:rsidR="00502F6B" w:rsidRPr="001F10DA">
        <w:rPr>
          <w:sz w:val="20"/>
        </w:rPr>
        <w:t>You should explain the details of your complaint as clearly as you can.  You may do this verbally or in writing.</w:t>
      </w:r>
      <w:r w:rsidR="000766CE" w:rsidRPr="001F10DA">
        <w:rPr>
          <w:sz w:val="20"/>
        </w:rPr>
        <w:t xml:space="preserve"> </w:t>
      </w:r>
      <w:r w:rsidR="00502F6B" w:rsidRPr="001F10DA">
        <w:rPr>
          <w:sz w:val="20"/>
        </w:rPr>
        <w:t>When we receive a complaint, we will a</w:t>
      </w:r>
      <w:r w:rsidR="000766CE" w:rsidRPr="001F10DA">
        <w:rPr>
          <w:sz w:val="20"/>
        </w:rPr>
        <w:t xml:space="preserve">ttempt to resolve it promptly. </w:t>
      </w:r>
      <w:r w:rsidR="00502F6B" w:rsidRPr="001F10DA">
        <w:rPr>
          <w:sz w:val="20"/>
        </w:rPr>
        <w:t>We hope that in this way we will stop any unnecessary and inappropriate escalation of minor complaints.</w:t>
      </w:r>
      <w:r w:rsidR="000766CE" w:rsidRPr="001F10DA">
        <w:rPr>
          <w:sz w:val="20"/>
        </w:rPr>
        <w:t xml:space="preserve"> </w:t>
      </w:r>
      <w:r w:rsidR="00502F6B" w:rsidRPr="001F10DA">
        <w:rPr>
          <w:sz w:val="20"/>
        </w:rPr>
        <w:t>We will observe the following princi</w:t>
      </w:r>
      <w:r w:rsidR="000766CE" w:rsidRPr="001F10DA">
        <w:rPr>
          <w:sz w:val="20"/>
        </w:rPr>
        <w:t>ples in handling your complaint;</w:t>
      </w:r>
    </w:p>
    <w:p w:rsidR="000766CE" w:rsidRPr="001F10DA" w:rsidRDefault="00502F6B" w:rsidP="00502F6B">
      <w:pPr>
        <w:pStyle w:val="NoSpacing"/>
        <w:numPr>
          <w:ilvl w:val="0"/>
          <w:numId w:val="5"/>
        </w:numPr>
        <w:rPr>
          <w:sz w:val="20"/>
        </w:rPr>
      </w:pPr>
      <w:r w:rsidRPr="001F10DA">
        <w:rPr>
          <w:sz w:val="20"/>
        </w:rPr>
        <w:t>there is no requirement for face-to-face contact between you and us, although it may be useful for us to come to a satisfactory resolution;</w:t>
      </w:r>
    </w:p>
    <w:p w:rsidR="000766CE" w:rsidRPr="001F10DA" w:rsidRDefault="00502F6B" w:rsidP="00502F6B">
      <w:pPr>
        <w:pStyle w:val="NoSpacing"/>
        <w:numPr>
          <w:ilvl w:val="0"/>
          <w:numId w:val="5"/>
        </w:numPr>
        <w:rPr>
          <w:sz w:val="20"/>
        </w:rPr>
      </w:pPr>
      <w:r w:rsidRPr="001F10DA">
        <w:rPr>
          <w:sz w:val="20"/>
        </w:rPr>
        <w:t xml:space="preserve"> We expect that both parties will make a genuine attempt to resolve a complaint promptly;</w:t>
      </w:r>
    </w:p>
    <w:p w:rsidR="000766CE" w:rsidRPr="001F10DA" w:rsidRDefault="00502F6B" w:rsidP="00502F6B">
      <w:pPr>
        <w:pStyle w:val="NoSpacing"/>
        <w:numPr>
          <w:ilvl w:val="0"/>
          <w:numId w:val="5"/>
        </w:numPr>
        <w:rPr>
          <w:sz w:val="20"/>
        </w:rPr>
      </w:pPr>
      <w:r w:rsidRPr="001F10DA">
        <w:rPr>
          <w:sz w:val="20"/>
        </w:rPr>
        <w:t xml:space="preserve">We expect that both parties will provide all essential and relevant information, documents, written statements and any other materials that may properly and reasonably be believed to assist in resolving the complaint; </w:t>
      </w:r>
    </w:p>
    <w:p w:rsidR="00502F6B" w:rsidRPr="001F10DA" w:rsidRDefault="00502F6B" w:rsidP="00502F6B">
      <w:pPr>
        <w:pStyle w:val="NoSpacing"/>
        <w:numPr>
          <w:ilvl w:val="0"/>
          <w:numId w:val="5"/>
        </w:numPr>
        <w:rPr>
          <w:sz w:val="20"/>
        </w:rPr>
      </w:pPr>
      <w:r w:rsidRPr="001F10DA">
        <w:rPr>
          <w:sz w:val="20"/>
        </w:rPr>
        <w:t xml:space="preserve">We expect that both parties will comply with all reasonable requests from the other party to provide information within a reasonable time frame.  </w:t>
      </w:r>
      <w:r w:rsidRPr="001F10DA">
        <w:rPr>
          <w:sz w:val="20"/>
        </w:rPr>
        <w:tab/>
      </w:r>
      <w:r w:rsidRPr="001F10DA">
        <w:rPr>
          <w:sz w:val="20"/>
        </w:rPr>
        <w:tab/>
      </w:r>
      <w:r w:rsidRPr="001F10DA">
        <w:rPr>
          <w:sz w:val="20"/>
        </w:rPr>
        <w:tab/>
      </w:r>
      <w:r w:rsidRPr="001F10DA">
        <w:rPr>
          <w:sz w:val="20"/>
        </w:rPr>
        <w:tab/>
      </w:r>
    </w:p>
    <w:p w:rsidR="00563377" w:rsidRPr="001F10DA" w:rsidRDefault="00563377" w:rsidP="00563377">
      <w:pPr>
        <w:pStyle w:val="NoSpacing"/>
        <w:rPr>
          <w:b/>
          <w:sz w:val="20"/>
        </w:rPr>
      </w:pPr>
    </w:p>
    <w:p w:rsidR="00563377" w:rsidRPr="001F10DA" w:rsidRDefault="00502F6B" w:rsidP="00563377">
      <w:pPr>
        <w:pStyle w:val="NoSpacing"/>
        <w:rPr>
          <w:b/>
          <w:sz w:val="20"/>
        </w:rPr>
      </w:pPr>
      <w:r w:rsidRPr="001F10DA">
        <w:rPr>
          <w:b/>
          <w:sz w:val="20"/>
        </w:rPr>
        <w:t>OUR EXTERNAL DISPUTE RESOLUTION SCHEME</w:t>
      </w:r>
      <w:r w:rsidRPr="001F10DA">
        <w:rPr>
          <w:b/>
          <w:sz w:val="20"/>
        </w:rPr>
        <w:tab/>
      </w:r>
      <w:r w:rsidRPr="001F10DA">
        <w:rPr>
          <w:b/>
          <w:sz w:val="20"/>
        </w:rPr>
        <w:tab/>
      </w:r>
      <w:r w:rsidRPr="001F10DA">
        <w:rPr>
          <w:b/>
          <w:sz w:val="20"/>
        </w:rPr>
        <w:tab/>
      </w:r>
    </w:p>
    <w:p w:rsidR="00502F6B" w:rsidRPr="001F10DA" w:rsidRDefault="00502F6B" w:rsidP="00563377">
      <w:pPr>
        <w:pStyle w:val="NoSpacing"/>
        <w:rPr>
          <w:sz w:val="20"/>
        </w:rPr>
      </w:pPr>
      <w:r w:rsidRPr="001F10DA">
        <w:rPr>
          <w:sz w:val="20"/>
        </w:rPr>
        <w:t xml:space="preserve">If we do not reach agreement on your complaint, you may refer the complaint to an ASIC Approved External Dispute Resolution (EDR) Scheme.  Our external dispute resolution provider is; </w:t>
      </w:r>
      <w:r w:rsidRPr="001F10DA">
        <w:rPr>
          <w:sz w:val="20"/>
        </w:rPr>
        <w:tab/>
      </w:r>
      <w:r w:rsidRPr="001F10DA">
        <w:rPr>
          <w:sz w:val="20"/>
        </w:rPr>
        <w:tab/>
      </w:r>
      <w:r w:rsidRPr="001F10DA">
        <w:rPr>
          <w:sz w:val="20"/>
        </w:rPr>
        <w:tab/>
      </w:r>
      <w:r w:rsidRPr="001F10DA">
        <w:rPr>
          <w:sz w:val="20"/>
        </w:rPr>
        <w:tab/>
      </w:r>
    </w:p>
    <w:p w:rsidR="00502F6B" w:rsidRPr="001F10DA" w:rsidRDefault="004E6CBB" w:rsidP="00502F6B">
      <w:pPr>
        <w:pStyle w:val="NoSpacing"/>
        <w:rPr>
          <w:sz w:val="20"/>
        </w:rPr>
      </w:pPr>
      <w:r>
        <w:rPr>
          <w:sz w:val="20"/>
        </w:rPr>
        <w:t>Australian Financial Complaints Authority</w:t>
      </w:r>
    </w:p>
    <w:p w:rsidR="00502F6B" w:rsidRPr="001F10DA" w:rsidRDefault="00767883" w:rsidP="00502F6B">
      <w:pPr>
        <w:pStyle w:val="NoSpacing"/>
        <w:rPr>
          <w:sz w:val="20"/>
        </w:rPr>
      </w:pPr>
      <w:r w:rsidRPr="001F10DA">
        <w:rPr>
          <w:sz w:val="20"/>
        </w:rPr>
        <w:t>Phone</w:t>
      </w:r>
      <w:r w:rsidRPr="001F10DA">
        <w:rPr>
          <w:sz w:val="20"/>
        </w:rPr>
        <w:tab/>
      </w:r>
      <w:r w:rsidRPr="001F10DA">
        <w:rPr>
          <w:sz w:val="20"/>
        </w:rPr>
        <w:tab/>
      </w:r>
      <w:r w:rsidR="004E6CBB">
        <w:rPr>
          <w:sz w:val="20"/>
        </w:rPr>
        <w:t>1800 931 678</w:t>
      </w:r>
    </w:p>
    <w:p w:rsidR="00502F6B" w:rsidRPr="001F10DA" w:rsidRDefault="00767883" w:rsidP="00502F6B">
      <w:pPr>
        <w:pStyle w:val="NoSpacing"/>
        <w:rPr>
          <w:sz w:val="20"/>
        </w:rPr>
      </w:pPr>
      <w:r w:rsidRPr="001F10DA">
        <w:rPr>
          <w:sz w:val="20"/>
        </w:rPr>
        <w:t>Web</w:t>
      </w:r>
      <w:r w:rsidRPr="001F10DA">
        <w:rPr>
          <w:sz w:val="20"/>
        </w:rPr>
        <w:tab/>
      </w:r>
      <w:r w:rsidRPr="001F10DA">
        <w:rPr>
          <w:sz w:val="20"/>
        </w:rPr>
        <w:tab/>
      </w:r>
      <w:r w:rsidR="004E6CBB" w:rsidRPr="004E6CBB">
        <w:rPr>
          <w:sz w:val="20"/>
        </w:rPr>
        <w:t>https://www.afca.org.au/</w:t>
      </w:r>
      <w:r w:rsidR="00502F6B" w:rsidRPr="001F10DA">
        <w:rPr>
          <w:sz w:val="20"/>
        </w:rPr>
        <w:tab/>
      </w:r>
      <w:r w:rsidR="00502F6B" w:rsidRPr="001F10DA">
        <w:rPr>
          <w:sz w:val="20"/>
        </w:rPr>
        <w:tab/>
      </w:r>
      <w:r w:rsidR="00502F6B" w:rsidRPr="001F10DA">
        <w:rPr>
          <w:sz w:val="20"/>
        </w:rPr>
        <w:tab/>
      </w:r>
      <w:r w:rsidR="00502F6B" w:rsidRPr="001F10DA">
        <w:rPr>
          <w:sz w:val="20"/>
        </w:rPr>
        <w:tab/>
      </w:r>
      <w:r w:rsidR="00502F6B" w:rsidRPr="001F10DA">
        <w:rPr>
          <w:sz w:val="20"/>
        </w:rPr>
        <w:tab/>
      </w:r>
      <w:r w:rsidR="00502F6B" w:rsidRPr="001F10DA">
        <w:rPr>
          <w:sz w:val="20"/>
        </w:rPr>
        <w:tab/>
      </w:r>
    </w:p>
    <w:p w:rsidR="00502F6B" w:rsidRPr="001F10DA" w:rsidRDefault="00767883" w:rsidP="00502F6B">
      <w:pPr>
        <w:pStyle w:val="NoSpacing"/>
        <w:rPr>
          <w:sz w:val="20"/>
        </w:rPr>
      </w:pPr>
      <w:r w:rsidRPr="001F10DA">
        <w:rPr>
          <w:sz w:val="20"/>
        </w:rPr>
        <w:t>Member #</w:t>
      </w:r>
      <w:r w:rsidRPr="001F10DA">
        <w:rPr>
          <w:sz w:val="20"/>
        </w:rPr>
        <w:tab/>
      </w:r>
      <w:r w:rsidR="00502F6B" w:rsidRPr="001F10DA">
        <w:rPr>
          <w:sz w:val="20"/>
        </w:rPr>
        <w:t>14714</w:t>
      </w:r>
      <w:r w:rsidR="00502F6B" w:rsidRPr="001F10DA">
        <w:rPr>
          <w:sz w:val="20"/>
        </w:rPr>
        <w:tab/>
      </w:r>
      <w:r w:rsidR="00502F6B" w:rsidRPr="001F10DA">
        <w:rPr>
          <w:sz w:val="20"/>
        </w:rPr>
        <w:tab/>
      </w:r>
      <w:r w:rsidR="00502F6B" w:rsidRPr="001F10DA">
        <w:rPr>
          <w:sz w:val="20"/>
        </w:rPr>
        <w:tab/>
      </w:r>
    </w:p>
    <w:p w:rsidR="00502F6B" w:rsidRPr="001F10DA" w:rsidRDefault="00502F6B" w:rsidP="00502F6B">
      <w:pPr>
        <w:pStyle w:val="NoSpacing"/>
        <w:rPr>
          <w:sz w:val="20"/>
        </w:rPr>
      </w:pPr>
      <w:r w:rsidRPr="001F10DA">
        <w:rPr>
          <w:sz w:val="20"/>
        </w:rPr>
        <w:t xml:space="preserve">External dispute resolution is a free service established to provide you with an independent mechanism to resolve specific complaints.  </w:t>
      </w:r>
    </w:p>
    <w:p w:rsidR="001F10DA" w:rsidRPr="001F10DA" w:rsidRDefault="001F10DA" w:rsidP="001F10DA">
      <w:pPr>
        <w:pStyle w:val="NoSpacing"/>
        <w:rPr>
          <w:b/>
          <w:sz w:val="20"/>
        </w:rPr>
      </w:pPr>
    </w:p>
    <w:p w:rsidR="001F10DA" w:rsidRPr="001F10DA" w:rsidRDefault="001F10DA" w:rsidP="001F10DA">
      <w:pPr>
        <w:pStyle w:val="NoSpacing"/>
        <w:rPr>
          <w:b/>
          <w:sz w:val="20"/>
        </w:rPr>
      </w:pPr>
      <w:r w:rsidRPr="001F10DA">
        <w:rPr>
          <w:b/>
          <w:sz w:val="20"/>
        </w:rPr>
        <w:t>ACCEPTANCE</w:t>
      </w:r>
      <w:r w:rsidRPr="001F10DA">
        <w:rPr>
          <w:b/>
          <w:sz w:val="20"/>
        </w:rPr>
        <w:tab/>
      </w:r>
      <w:r w:rsidRPr="001F10DA">
        <w:rPr>
          <w:b/>
          <w:sz w:val="20"/>
        </w:rPr>
        <w:tab/>
      </w:r>
      <w:r w:rsidRPr="001F10DA">
        <w:rPr>
          <w:b/>
          <w:sz w:val="20"/>
        </w:rPr>
        <w:tab/>
      </w:r>
    </w:p>
    <w:p w:rsidR="001F10DA" w:rsidRPr="001F10DA" w:rsidRDefault="001F10DA" w:rsidP="001F10DA">
      <w:pPr>
        <w:pStyle w:val="NoSpacing"/>
        <w:rPr>
          <w:sz w:val="20"/>
        </w:rPr>
      </w:pPr>
      <w:r w:rsidRPr="001F10DA">
        <w:rPr>
          <w:sz w:val="20"/>
        </w:rPr>
        <w:t>By signing this document</w:t>
      </w:r>
      <w:r w:rsidR="000D0B06">
        <w:rPr>
          <w:sz w:val="20"/>
        </w:rPr>
        <w:t xml:space="preserve"> on page 4</w:t>
      </w:r>
      <w:r w:rsidRPr="001F10DA">
        <w:rPr>
          <w:sz w:val="20"/>
        </w:rPr>
        <w:t xml:space="preserve"> you agree to the terms set out in this quote and to pay the fees specified above by the time</w:t>
      </w:r>
    </w:p>
    <w:p w:rsidR="002B2FAF" w:rsidRPr="001F10DA" w:rsidRDefault="001F10DA" w:rsidP="001F10DA">
      <w:pPr>
        <w:pStyle w:val="NoSpacing"/>
        <w:rPr>
          <w:sz w:val="20"/>
        </w:rPr>
      </w:pPr>
      <w:r w:rsidRPr="001F10DA">
        <w:rPr>
          <w:sz w:val="20"/>
        </w:rPr>
        <w:t>specified above. After you have signed this document in duplicate, we will give you a copy to keep.</w:t>
      </w:r>
    </w:p>
    <w:p w:rsidR="001F10DA" w:rsidRPr="001F10DA" w:rsidRDefault="001F10DA" w:rsidP="001F10DA">
      <w:pPr>
        <w:pStyle w:val="NoSpacing"/>
        <w:rPr>
          <w:sz w:val="20"/>
        </w:rPr>
      </w:pPr>
    </w:p>
    <w:p w:rsidR="00767883" w:rsidRPr="001F10DA" w:rsidRDefault="00767883" w:rsidP="00502F6B">
      <w:pPr>
        <w:pStyle w:val="NoSpacing"/>
        <w:rPr>
          <w:sz w:val="20"/>
        </w:rPr>
      </w:pPr>
      <w:r w:rsidRPr="001F10DA">
        <w:rPr>
          <w:b/>
          <w:sz w:val="20"/>
        </w:rPr>
        <w:t>THINGS YOU SHOULD KNOW</w:t>
      </w:r>
      <w:r w:rsidRPr="001F10DA">
        <w:rPr>
          <w:sz w:val="20"/>
        </w:rPr>
        <w:t xml:space="preserve"> </w:t>
      </w:r>
    </w:p>
    <w:p w:rsidR="00502F6B" w:rsidRPr="001F10DA" w:rsidRDefault="00767883" w:rsidP="00502F6B">
      <w:pPr>
        <w:pStyle w:val="NoSpacing"/>
        <w:rPr>
          <w:sz w:val="20"/>
        </w:rPr>
      </w:pPr>
      <w:r w:rsidRPr="001F10DA">
        <w:rPr>
          <w:sz w:val="20"/>
        </w:rPr>
        <w:t>The proposed loan arrangements will be based on the products available from our panel lenders and the information provided by you. If the information you provide is incomplete or inaccurate, then before entering the loan you should consider the loan’s appropriateness having regard to your relevant personal circumstances and if necessary seek independent financial advice. We do not provide legal or financial advice. It is important you understand your legal obligations under the loan, and the financial consequences. If you have any doubts, you should obtain independent legal and financial advice before you enter any loan contract.</w:t>
      </w:r>
      <w:r w:rsidR="00502F6B" w:rsidRPr="001F10DA">
        <w:rPr>
          <w:sz w:val="20"/>
        </w:rPr>
        <w:tab/>
      </w:r>
      <w:r w:rsidR="00502F6B" w:rsidRPr="001F10DA">
        <w:rPr>
          <w:sz w:val="20"/>
        </w:rPr>
        <w:tab/>
      </w:r>
      <w:r w:rsidR="00502F6B" w:rsidRPr="001F10DA">
        <w:rPr>
          <w:sz w:val="20"/>
        </w:rPr>
        <w:tab/>
      </w:r>
    </w:p>
    <w:p w:rsidR="00502F6B" w:rsidRPr="001F10DA" w:rsidRDefault="00502F6B" w:rsidP="00502F6B">
      <w:pPr>
        <w:pStyle w:val="NoSpacing"/>
        <w:rPr>
          <w:sz w:val="20"/>
        </w:rPr>
      </w:pPr>
      <w:r w:rsidRPr="001F10DA">
        <w:rPr>
          <w:sz w:val="20"/>
        </w:rPr>
        <w:tab/>
      </w:r>
      <w:r w:rsidRPr="001F10DA">
        <w:rPr>
          <w:sz w:val="20"/>
        </w:rPr>
        <w:tab/>
      </w:r>
      <w:r w:rsidRPr="001F10DA">
        <w:rPr>
          <w:sz w:val="20"/>
        </w:rPr>
        <w:tab/>
      </w:r>
      <w:r w:rsidRPr="001F10DA">
        <w:rPr>
          <w:sz w:val="20"/>
        </w:rPr>
        <w:tab/>
      </w:r>
    </w:p>
    <w:p w:rsidR="00502F6B" w:rsidRPr="001F10DA" w:rsidRDefault="00563377" w:rsidP="001F10DA">
      <w:pPr>
        <w:rPr>
          <w:b/>
          <w:sz w:val="18"/>
          <w:szCs w:val="18"/>
        </w:rPr>
      </w:pPr>
      <w:r w:rsidRPr="001F10DA">
        <w:rPr>
          <w:sz w:val="20"/>
        </w:rPr>
        <w:br w:type="page"/>
      </w:r>
      <w:r w:rsidR="006B1F3E" w:rsidRPr="001F10DA">
        <w:rPr>
          <w:b/>
          <w:szCs w:val="18"/>
        </w:rPr>
        <w:lastRenderedPageBreak/>
        <w:t>BROKERS MUTUAL ACCEPTANCE PTY LTD- PRIVACY REGULATION 2013</w:t>
      </w:r>
      <w:r w:rsidR="00502F6B" w:rsidRPr="001F10DA">
        <w:rPr>
          <w:b/>
          <w:sz w:val="18"/>
          <w:szCs w:val="18"/>
        </w:rPr>
        <w:tab/>
      </w:r>
      <w:r w:rsidR="00502F6B" w:rsidRPr="001F10DA">
        <w:rPr>
          <w:b/>
          <w:sz w:val="18"/>
          <w:szCs w:val="18"/>
        </w:rPr>
        <w:tab/>
      </w:r>
      <w:r w:rsidR="00502F6B" w:rsidRPr="001F10DA">
        <w:rPr>
          <w:b/>
          <w:sz w:val="18"/>
          <w:szCs w:val="18"/>
        </w:rPr>
        <w:tab/>
      </w:r>
      <w:r w:rsidR="00502F6B" w:rsidRPr="001F10DA">
        <w:rPr>
          <w:b/>
          <w:sz w:val="18"/>
          <w:szCs w:val="18"/>
        </w:rPr>
        <w:tab/>
      </w:r>
    </w:p>
    <w:p w:rsidR="00502F6B" w:rsidRPr="001F10DA" w:rsidRDefault="00502F6B" w:rsidP="00502F6B">
      <w:pPr>
        <w:pStyle w:val="NoSpacing"/>
        <w:rPr>
          <w:sz w:val="18"/>
          <w:szCs w:val="18"/>
        </w:rPr>
      </w:pPr>
    </w:p>
    <w:p w:rsidR="00502F6B" w:rsidRPr="001F10DA" w:rsidRDefault="00563377" w:rsidP="00502F6B">
      <w:pPr>
        <w:pStyle w:val="NoSpacing"/>
        <w:rPr>
          <w:b/>
          <w:sz w:val="18"/>
          <w:szCs w:val="18"/>
        </w:rPr>
      </w:pPr>
      <w:r w:rsidRPr="001F10DA">
        <w:rPr>
          <w:b/>
          <w:sz w:val="18"/>
          <w:szCs w:val="18"/>
        </w:rPr>
        <w:t>WHO ARE WE</w:t>
      </w:r>
    </w:p>
    <w:p w:rsidR="00502F6B" w:rsidRPr="001F10DA" w:rsidRDefault="00502F6B" w:rsidP="00502F6B">
      <w:pPr>
        <w:pStyle w:val="NoSpacing"/>
        <w:rPr>
          <w:sz w:val="18"/>
          <w:szCs w:val="18"/>
        </w:rPr>
      </w:pPr>
      <w:r w:rsidRPr="001F10DA">
        <w:rPr>
          <w:sz w:val="18"/>
          <w:szCs w:val="18"/>
        </w:rPr>
        <w:t xml:space="preserve">‘We’, ‘us’ and </w:t>
      </w:r>
      <w:proofErr w:type="gramStart"/>
      <w:r w:rsidRPr="001F10DA">
        <w:rPr>
          <w:sz w:val="18"/>
          <w:szCs w:val="18"/>
        </w:rPr>
        <w:t>‘our’</w:t>
      </w:r>
      <w:proofErr w:type="gramEnd"/>
      <w:r w:rsidRPr="001F10DA">
        <w:rPr>
          <w:sz w:val="18"/>
          <w:szCs w:val="18"/>
        </w:rPr>
        <w:t xml:space="preserve"> refer to BROKERS MUTUAL ACCEPTANCE PTY LTD, ACN 121876953, Australian Credit Licence 388249 and our related businesses.</w:t>
      </w:r>
    </w:p>
    <w:p w:rsidR="00502F6B" w:rsidRPr="001F10DA" w:rsidRDefault="00563377" w:rsidP="00502F6B">
      <w:pPr>
        <w:pStyle w:val="NoSpacing"/>
        <w:rPr>
          <w:b/>
          <w:sz w:val="18"/>
          <w:szCs w:val="18"/>
        </w:rPr>
      </w:pPr>
      <w:r w:rsidRPr="001F10DA">
        <w:rPr>
          <w:b/>
          <w:sz w:val="18"/>
          <w:szCs w:val="18"/>
        </w:rPr>
        <w:t>OUR COMMITMENT TO PROTECT YOUR PRIVACY</w:t>
      </w:r>
    </w:p>
    <w:p w:rsidR="00502F6B" w:rsidRPr="001F10DA" w:rsidRDefault="00502F6B" w:rsidP="00502F6B">
      <w:pPr>
        <w:pStyle w:val="NoSpacing"/>
        <w:rPr>
          <w:sz w:val="18"/>
          <w:szCs w:val="18"/>
        </w:rPr>
      </w:pPr>
      <w:r w:rsidRPr="001F10DA">
        <w:rPr>
          <w:sz w:val="18"/>
          <w:szCs w:val="18"/>
        </w:rPr>
        <w:t xml:space="preserve">We understand how important it is to protect </w:t>
      </w:r>
      <w:r w:rsidR="00563377" w:rsidRPr="001F10DA">
        <w:rPr>
          <w:sz w:val="18"/>
          <w:szCs w:val="18"/>
        </w:rPr>
        <w:t>your</w:t>
      </w:r>
      <w:r w:rsidRPr="001F10DA">
        <w:rPr>
          <w:sz w:val="18"/>
          <w:szCs w:val="18"/>
        </w:rPr>
        <w:t xml:space="preserve"> personal information.  This document sets out our privacy policy commitment in respect of personal information we hold about you and what we do with that information. We recognise that any personal information we collect about you will only be used for the purposes we have collected it or as allowed under the law.  It is important to us that you are confident that any personal information we hold about you will be treated in a way which ensures protection of your personal information. Our commitment in respect of personal information is to abide by the Australian Privacy Principles for the protection of personal information, as set out in the Privacy Act and any other relevant law.</w:t>
      </w:r>
    </w:p>
    <w:p w:rsidR="00502F6B" w:rsidRPr="001F10DA" w:rsidRDefault="00563377" w:rsidP="00502F6B">
      <w:pPr>
        <w:pStyle w:val="NoSpacing"/>
        <w:rPr>
          <w:b/>
          <w:sz w:val="18"/>
          <w:szCs w:val="18"/>
        </w:rPr>
      </w:pPr>
      <w:r w:rsidRPr="001F10DA">
        <w:rPr>
          <w:b/>
          <w:sz w:val="18"/>
          <w:szCs w:val="18"/>
        </w:rPr>
        <w:t>PERSONAL INFORMATION</w:t>
      </w:r>
    </w:p>
    <w:p w:rsidR="00502F6B" w:rsidRPr="001F10DA" w:rsidRDefault="00502F6B" w:rsidP="00502F6B">
      <w:pPr>
        <w:pStyle w:val="NoSpacing"/>
        <w:rPr>
          <w:sz w:val="18"/>
          <w:szCs w:val="18"/>
        </w:rPr>
      </w:pPr>
      <w:r w:rsidRPr="001F10DA">
        <w:rPr>
          <w:sz w:val="18"/>
          <w:szCs w:val="18"/>
        </w:rPr>
        <w:t xml:space="preserve">When we refer to </w:t>
      </w:r>
      <w:r w:rsidRPr="001F10DA">
        <w:rPr>
          <w:b/>
          <w:i/>
          <w:sz w:val="18"/>
          <w:szCs w:val="18"/>
        </w:rPr>
        <w:t>personal</w:t>
      </w:r>
      <w:r w:rsidRPr="001F10DA">
        <w:rPr>
          <w:i/>
          <w:sz w:val="18"/>
          <w:szCs w:val="18"/>
        </w:rPr>
        <w:t xml:space="preserve"> </w:t>
      </w:r>
      <w:r w:rsidRPr="001F10DA">
        <w:rPr>
          <w:b/>
          <w:i/>
          <w:sz w:val="18"/>
          <w:szCs w:val="18"/>
        </w:rPr>
        <w:t>information</w:t>
      </w:r>
      <w:r w:rsidRPr="001F10DA">
        <w:rPr>
          <w:sz w:val="18"/>
          <w:szCs w:val="18"/>
        </w:rPr>
        <w:t xml:space="preserve"> we mean information from which your identity is reasonably apparent.  This information may include information or an opinion about you.  The personal information we hold about you may als</w:t>
      </w:r>
      <w:r w:rsidR="00E242F5" w:rsidRPr="001F10DA">
        <w:rPr>
          <w:sz w:val="18"/>
          <w:szCs w:val="18"/>
        </w:rPr>
        <w:t xml:space="preserve">o include credit information. </w:t>
      </w:r>
      <w:r w:rsidRPr="001F10DA">
        <w:rPr>
          <w:b/>
          <w:i/>
          <w:sz w:val="18"/>
          <w:szCs w:val="18"/>
        </w:rPr>
        <w:t>Credit</w:t>
      </w:r>
      <w:r w:rsidRPr="001F10DA">
        <w:rPr>
          <w:i/>
          <w:sz w:val="18"/>
          <w:szCs w:val="18"/>
        </w:rPr>
        <w:t xml:space="preserve"> </w:t>
      </w:r>
      <w:r w:rsidRPr="001F10DA">
        <w:rPr>
          <w:b/>
          <w:i/>
          <w:sz w:val="18"/>
          <w:szCs w:val="18"/>
        </w:rPr>
        <w:t>information</w:t>
      </w:r>
      <w:r w:rsidRPr="001F10DA">
        <w:rPr>
          <w:sz w:val="18"/>
          <w:szCs w:val="18"/>
        </w:rPr>
        <w:t xml:space="preserve"> is information which is used to assess your eligibility to be provided with finance and may include any finance that you have outstanding, your repayment history in respect of those loans, and any defaults. Usually, credit information is exchanged between credit and finance providers and credit reporting bodies.</w:t>
      </w:r>
      <w:r w:rsidR="00E242F5" w:rsidRPr="001F10DA">
        <w:rPr>
          <w:sz w:val="18"/>
          <w:szCs w:val="18"/>
        </w:rPr>
        <w:t xml:space="preserve"> </w:t>
      </w:r>
      <w:r w:rsidRPr="001F10DA">
        <w:rPr>
          <w:sz w:val="18"/>
          <w:szCs w:val="18"/>
        </w:rPr>
        <w:t>The kinds of personal information we may collect about you include your name, date of birth, address, account details, occupation, and any other information we made need to identify you.</w:t>
      </w:r>
      <w:r w:rsidR="00E242F5" w:rsidRPr="001F10DA">
        <w:rPr>
          <w:sz w:val="18"/>
          <w:szCs w:val="18"/>
        </w:rPr>
        <w:t xml:space="preserve"> </w:t>
      </w:r>
      <w:r w:rsidRPr="001F10DA">
        <w:rPr>
          <w:sz w:val="18"/>
          <w:szCs w:val="18"/>
        </w:rPr>
        <w:t xml:space="preserve">If you are applying for finance we may also collect the ages and number of your dependants and cohabitants, the length of time at your current address, your employment details and proof of earnings and expenses.  If you apply for any insurance product through us we may also collect your health information.  We will only collect health </w:t>
      </w:r>
      <w:r w:rsidR="00E242F5" w:rsidRPr="001F10DA">
        <w:rPr>
          <w:sz w:val="18"/>
          <w:szCs w:val="18"/>
        </w:rPr>
        <w:t>i</w:t>
      </w:r>
      <w:r w:rsidRPr="001F10DA">
        <w:rPr>
          <w:sz w:val="18"/>
          <w:szCs w:val="18"/>
        </w:rPr>
        <w:t>nformation from you with your consent.</w:t>
      </w:r>
    </w:p>
    <w:p w:rsidR="00502F6B" w:rsidRPr="001F10DA" w:rsidRDefault="00563377" w:rsidP="00502F6B">
      <w:pPr>
        <w:pStyle w:val="NoSpacing"/>
        <w:rPr>
          <w:b/>
          <w:sz w:val="18"/>
          <w:szCs w:val="18"/>
        </w:rPr>
      </w:pPr>
      <w:r w:rsidRPr="001F10DA">
        <w:rPr>
          <w:b/>
          <w:sz w:val="18"/>
          <w:szCs w:val="18"/>
        </w:rPr>
        <w:t>WHY WE COLLECT YOUR PERSONAL INFORMATION</w:t>
      </w:r>
    </w:p>
    <w:p w:rsidR="00502F6B" w:rsidRPr="001F10DA" w:rsidRDefault="00502F6B" w:rsidP="00502F6B">
      <w:pPr>
        <w:pStyle w:val="NoSpacing"/>
        <w:rPr>
          <w:sz w:val="18"/>
          <w:szCs w:val="18"/>
        </w:rPr>
      </w:pPr>
      <w:r w:rsidRPr="001F10DA">
        <w:rPr>
          <w:sz w:val="18"/>
          <w:szCs w:val="18"/>
        </w:rPr>
        <w:t>We collect personal information for the purposes of assessing your application for finance and managing that finance.  We may also collect your personal information for the purposes of direct marketing and managing our relationship with you.  From time to time we may offer you other products and services. To enable us to maintain a successful business relationship with you, we may disclose your personal information to other organisations that provide products or services used or marketed by us.   We may also disclose your personal information to any other organisation that may have or is considering having an interest in your finance, or in our business.</w:t>
      </w:r>
    </w:p>
    <w:p w:rsidR="00502F6B" w:rsidRPr="001F10DA" w:rsidRDefault="00E242F5" w:rsidP="00502F6B">
      <w:pPr>
        <w:pStyle w:val="NoSpacing"/>
        <w:rPr>
          <w:b/>
          <w:sz w:val="18"/>
          <w:szCs w:val="18"/>
        </w:rPr>
      </w:pPr>
      <w:r w:rsidRPr="001F10DA">
        <w:rPr>
          <w:b/>
          <w:sz w:val="18"/>
          <w:szCs w:val="18"/>
        </w:rPr>
        <w:t xml:space="preserve">HOW DO WE COLLECT YOUR PERSONAL </w:t>
      </w:r>
      <w:proofErr w:type="gramStart"/>
      <w:r w:rsidRPr="001F10DA">
        <w:rPr>
          <w:b/>
          <w:sz w:val="18"/>
          <w:szCs w:val="18"/>
        </w:rPr>
        <w:t>INFORMATION</w:t>
      </w:r>
      <w:proofErr w:type="gramEnd"/>
    </w:p>
    <w:p w:rsidR="00502F6B" w:rsidRPr="001F10DA" w:rsidRDefault="00502F6B" w:rsidP="00502F6B">
      <w:pPr>
        <w:pStyle w:val="NoSpacing"/>
        <w:rPr>
          <w:sz w:val="18"/>
          <w:szCs w:val="18"/>
        </w:rPr>
      </w:pPr>
      <w:r w:rsidRPr="001F10DA">
        <w:rPr>
          <w:sz w:val="18"/>
          <w:szCs w:val="18"/>
        </w:rPr>
        <w:t>Where reasonable and practical we will collect your personal information directly from you. We may also collect your personal information from finance brokers and other people such as accountants and lawyers.</w:t>
      </w:r>
    </w:p>
    <w:p w:rsidR="00E242F5" w:rsidRPr="001F10DA" w:rsidRDefault="00E242F5" w:rsidP="00502F6B">
      <w:pPr>
        <w:pStyle w:val="NoSpacing"/>
        <w:rPr>
          <w:b/>
          <w:sz w:val="18"/>
          <w:szCs w:val="18"/>
        </w:rPr>
      </w:pPr>
      <w:r w:rsidRPr="001F10DA">
        <w:rPr>
          <w:b/>
          <w:sz w:val="18"/>
          <w:szCs w:val="18"/>
        </w:rPr>
        <w:t xml:space="preserve">DO WE DISCLOSE YOUR PERSONAL </w:t>
      </w:r>
      <w:proofErr w:type="gramStart"/>
      <w:r w:rsidRPr="001F10DA">
        <w:rPr>
          <w:b/>
          <w:sz w:val="18"/>
          <w:szCs w:val="18"/>
        </w:rPr>
        <w:t>INFORMATION</w:t>
      </w:r>
      <w:proofErr w:type="gramEnd"/>
    </w:p>
    <w:p w:rsidR="00E242F5" w:rsidRPr="001F10DA" w:rsidRDefault="00502F6B" w:rsidP="00502F6B">
      <w:pPr>
        <w:pStyle w:val="NoSpacing"/>
        <w:rPr>
          <w:sz w:val="18"/>
          <w:szCs w:val="18"/>
        </w:rPr>
      </w:pPr>
      <w:r w:rsidRPr="001F10DA">
        <w:rPr>
          <w:sz w:val="18"/>
          <w:szCs w:val="18"/>
        </w:rPr>
        <w:t>We may disclose your personal information:</w:t>
      </w:r>
    </w:p>
    <w:p w:rsidR="00E242F5" w:rsidRPr="001F10DA" w:rsidRDefault="00502F6B" w:rsidP="00502F6B">
      <w:pPr>
        <w:pStyle w:val="NoSpacing"/>
        <w:numPr>
          <w:ilvl w:val="0"/>
          <w:numId w:val="8"/>
        </w:numPr>
        <w:rPr>
          <w:sz w:val="18"/>
          <w:szCs w:val="18"/>
        </w:rPr>
      </w:pPr>
      <w:r w:rsidRPr="001F10DA">
        <w:rPr>
          <w:sz w:val="18"/>
          <w:szCs w:val="18"/>
        </w:rPr>
        <w:t xml:space="preserve">to prospective funders or other intermediaries in relation to your finance requirements; </w:t>
      </w:r>
    </w:p>
    <w:p w:rsidR="00E242F5" w:rsidRPr="001F10DA" w:rsidRDefault="00502F6B" w:rsidP="00502F6B">
      <w:pPr>
        <w:pStyle w:val="NoSpacing"/>
        <w:numPr>
          <w:ilvl w:val="0"/>
          <w:numId w:val="8"/>
        </w:numPr>
        <w:rPr>
          <w:sz w:val="18"/>
          <w:szCs w:val="18"/>
        </w:rPr>
      </w:pPr>
      <w:r w:rsidRPr="001F10DA">
        <w:rPr>
          <w:sz w:val="18"/>
          <w:szCs w:val="18"/>
        </w:rPr>
        <w:t xml:space="preserve">to other organisations that are involved in managing or administering your finance such as </w:t>
      </w:r>
      <w:proofErr w:type="gramStart"/>
      <w:r w:rsidRPr="001F10DA">
        <w:rPr>
          <w:sz w:val="18"/>
          <w:szCs w:val="18"/>
        </w:rPr>
        <w:t>third party</w:t>
      </w:r>
      <w:proofErr w:type="gramEnd"/>
      <w:r w:rsidRPr="001F10DA">
        <w:rPr>
          <w:sz w:val="18"/>
          <w:szCs w:val="18"/>
        </w:rPr>
        <w:t xml:space="preserve"> suppliers, printing and postal services, call centres;</w:t>
      </w:r>
    </w:p>
    <w:p w:rsidR="00E242F5" w:rsidRPr="001F10DA" w:rsidRDefault="00502F6B" w:rsidP="00502F6B">
      <w:pPr>
        <w:pStyle w:val="NoSpacing"/>
        <w:numPr>
          <w:ilvl w:val="0"/>
          <w:numId w:val="8"/>
        </w:numPr>
        <w:rPr>
          <w:sz w:val="18"/>
          <w:szCs w:val="18"/>
        </w:rPr>
      </w:pPr>
      <w:r w:rsidRPr="001F10DA">
        <w:rPr>
          <w:sz w:val="18"/>
          <w:szCs w:val="18"/>
        </w:rPr>
        <w:t>to associated businesses that may want to market products to you;</w:t>
      </w:r>
    </w:p>
    <w:p w:rsidR="00E242F5" w:rsidRPr="001F10DA" w:rsidRDefault="00502F6B" w:rsidP="00502F6B">
      <w:pPr>
        <w:pStyle w:val="NoSpacing"/>
        <w:numPr>
          <w:ilvl w:val="0"/>
          <w:numId w:val="8"/>
        </w:numPr>
        <w:rPr>
          <w:sz w:val="18"/>
          <w:szCs w:val="18"/>
        </w:rPr>
      </w:pPr>
      <w:r w:rsidRPr="001F10DA">
        <w:rPr>
          <w:sz w:val="18"/>
          <w:szCs w:val="18"/>
        </w:rPr>
        <w:t>to companies that provide information and infrastructure systems to us;</w:t>
      </w:r>
    </w:p>
    <w:p w:rsidR="00E242F5" w:rsidRPr="001F10DA" w:rsidRDefault="00502F6B" w:rsidP="00502F6B">
      <w:pPr>
        <w:pStyle w:val="NoSpacing"/>
        <w:numPr>
          <w:ilvl w:val="0"/>
          <w:numId w:val="8"/>
        </w:numPr>
        <w:rPr>
          <w:sz w:val="18"/>
          <w:szCs w:val="18"/>
        </w:rPr>
      </w:pPr>
      <w:r w:rsidRPr="001F10DA">
        <w:rPr>
          <w:sz w:val="18"/>
          <w:szCs w:val="18"/>
        </w:rPr>
        <w:t>to anybody who represents you, such as finance br</w:t>
      </w:r>
      <w:r w:rsidR="00E242F5" w:rsidRPr="001F10DA">
        <w:rPr>
          <w:sz w:val="18"/>
          <w:szCs w:val="18"/>
        </w:rPr>
        <w:t>okers, lawyers and accountants;</w:t>
      </w:r>
    </w:p>
    <w:p w:rsidR="00E242F5" w:rsidRPr="001F10DA" w:rsidRDefault="00502F6B" w:rsidP="00502F6B">
      <w:pPr>
        <w:pStyle w:val="NoSpacing"/>
        <w:numPr>
          <w:ilvl w:val="0"/>
          <w:numId w:val="8"/>
        </w:numPr>
        <w:rPr>
          <w:sz w:val="18"/>
          <w:szCs w:val="18"/>
        </w:rPr>
      </w:pPr>
      <w:r w:rsidRPr="001F10DA">
        <w:rPr>
          <w:sz w:val="18"/>
          <w:szCs w:val="18"/>
        </w:rPr>
        <w:t xml:space="preserve">to anyone, where you have provided us consent; </w:t>
      </w:r>
    </w:p>
    <w:p w:rsidR="00E242F5" w:rsidRPr="001F10DA" w:rsidRDefault="00502F6B" w:rsidP="00502F6B">
      <w:pPr>
        <w:pStyle w:val="NoSpacing"/>
        <w:numPr>
          <w:ilvl w:val="0"/>
          <w:numId w:val="8"/>
        </w:numPr>
        <w:rPr>
          <w:sz w:val="18"/>
          <w:szCs w:val="18"/>
        </w:rPr>
      </w:pPr>
      <w:r w:rsidRPr="001F10DA">
        <w:rPr>
          <w:sz w:val="18"/>
          <w:szCs w:val="18"/>
        </w:rPr>
        <w:t>where we are required to do so by law, such as under the Anti-Money or Laundering and Courter Terrorism Financing Act 2006 (Cth</w:t>
      </w:r>
      <w:proofErr w:type="gramStart"/>
      <w:r w:rsidRPr="001F10DA">
        <w:rPr>
          <w:sz w:val="18"/>
          <w:szCs w:val="18"/>
        </w:rPr>
        <w:t>);to</w:t>
      </w:r>
      <w:proofErr w:type="gramEnd"/>
      <w:r w:rsidRPr="001F10DA">
        <w:rPr>
          <w:sz w:val="18"/>
          <w:szCs w:val="18"/>
        </w:rPr>
        <w:t xml:space="preserve"> investors, agents or advisers, or any entity that has an interest in our business; or</w:t>
      </w:r>
    </w:p>
    <w:p w:rsidR="00502F6B" w:rsidRPr="001F10DA" w:rsidRDefault="00502F6B" w:rsidP="00502F6B">
      <w:pPr>
        <w:pStyle w:val="NoSpacing"/>
        <w:numPr>
          <w:ilvl w:val="0"/>
          <w:numId w:val="8"/>
        </w:numPr>
        <w:rPr>
          <w:sz w:val="18"/>
          <w:szCs w:val="18"/>
        </w:rPr>
      </w:pPr>
      <w:r w:rsidRPr="001F10DA">
        <w:rPr>
          <w:sz w:val="18"/>
          <w:szCs w:val="18"/>
        </w:rPr>
        <w:t>to your employer, referees or identity verification services.</w:t>
      </w:r>
    </w:p>
    <w:p w:rsidR="00502F6B" w:rsidRPr="001F10DA" w:rsidRDefault="00502F6B" w:rsidP="00502F6B">
      <w:pPr>
        <w:pStyle w:val="NoSpacing"/>
        <w:rPr>
          <w:sz w:val="18"/>
          <w:szCs w:val="18"/>
        </w:rPr>
      </w:pPr>
      <w:r w:rsidRPr="001F10DA">
        <w:rPr>
          <w:sz w:val="18"/>
          <w:szCs w:val="18"/>
        </w:rPr>
        <w:t>Prior to disclosing any of your personal information to another person or organisation, we will take all reasonable steps to satisfy ourselves that:</w:t>
      </w:r>
    </w:p>
    <w:p w:rsidR="00502F6B" w:rsidRPr="001F10DA" w:rsidRDefault="00502F6B" w:rsidP="00502F6B">
      <w:pPr>
        <w:pStyle w:val="NoSpacing"/>
        <w:rPr>
          <w:sz w:val="18"/>
          <w:szCs w:val="18"/>
        </w:rPr>
      </w:pPr>
      <w:r w:rsidRPr="001F10DA">
        <w:rPr>
          <w:sz w:val="18"/>
          <w:szCs w:val="18"/>
        </w:rPr>
        <w:t xml:space="preserve">(a) the person or organisation has a commitment to protecting your personal information at </w:t>
      </w:r>
      <w:r w:rsidR="002B2FAF" w:rsidRPr="001F10DA">
        <w:rPr>
          <w:sz w:val="18"/>
          <w:szCs w:val="18"/>
        </w:rPr>
        <w:t>least equal</w:t>
      </w:r>
      <w:r w:rsidRPr="001F10DA">
        <w:rPr>
          <w:sz w:val="18"/>
          <w:szCs w:val="18"/>
        </w:rPr>
        <w:t xml:space="preserve"> to our commitment, or </w:t>
      </w:r>
    </w:p>
    <w:p w:rsidR="00502F6B" w:rsidRPr="001F10DA" w:rsidRDefault="00502F6B" w:rsidP="00502F6B">
      <w:pPr>
        <w:pStyle w:val="NoSpacing"/>
        <w:rPr>
          <w:sz w:val="18"/>
          <w:szCs w:val="18"/>
        </w:rPr>
      </w:pPr>
      <w:r w:rsidRPr="001F10DA">
        <w:rPr>
          <w:sz w:val="18"/>
          <w:szCs w:val="18"/>
        </w:rPr>
        <w:t>(b) you have consented to us making the disclosure.</w:t>
      </w:r>
    </w:p>
    <w:p w:rsidR="00502F6B" w:rsidRPr="001F10DA" w:rsidRDefault="00502F6B" w:rsidP="00502F6B">
      <w:pPr>
        <w:pStyle w:val="NoSpacing"/>
        <w:rPr>
          <w:sz w:val="18"/>
          <w:szCs w:val="18"/>
        </w:rPr>
      </w:pPr>
      <w:r w:rsidRPr="001F10DA">
        <w:rPr>
          <w:sz w:val="18"/>
          <w:szCs w:val="18"/>
        </w:rPr>
        <w:t xml:space="preserve">We may use cloud storage to store the personal </w:t>
      </w:r>
      <w:r w:rsidR="00E242F5" w:rsidRPr="001F10DA">
        <w:rPr>
          <w:sz w:val="18"/>
          <w:szCs w:val="18"/>
        </w:rPr>
        <w:t xml:space="preserve">information we hold about you. </w:t>
      </w:r>
      <w:r w:rsidRPr="001F10DA">
        <w:rPr>
          <w:sz w:val="18"/>
          <w:szCs w:val="18"/>
        </w:rPr>
        <w:t>The cloud storage and the IT servers may be located outside Australia.</w:t>
      </w:r>
      <w:r w:rsidR="00E242F5" w:rsidRPr="001F10DA">
        <w:rPr>
          <w:sz w:val="18"/>
          <w:szCs w:val="18"/>
        </w:rPr>
        <w:t xml:space="preserve"> </w:t>
      </w:r>
      <w:r w:rsidRPr="001F10DA">
        <w:rPr>
          <w:sz w:val="18"/>
          <w:szCs w:val="18"/>
        </w:rPr>
        <w:t>We may disclose your personal information to overseas entities</w:t>
      </w:r>
      <w:r w:rsidR="00E242F5" w:rsidRPr="001F10DA">
        <w:rPr>
          <w:sz w:val="18"/>
          <w:szCs w:val="18"/>
        </w:rPr>
        <w:t xml:space="preserve"> (including but not limited to; India, </w:t>
      </w:r>
      <w:r w:rsidR="002B2FAF" w:rsidRPr="001F10DA">
        <w:rPr>
          <w:sz w:val="18"/>
          <w:szCs w:val="18"/>
        </w:rPr>
        <w:t>Philippines</w:t>
      </w:r>
      <w:r w:rsidR="00E242F5" w:rsidRPr="001F10DA">
        <w:rPr>
          <w:sz w:val="18"/>
          <w:szCs w:val="18"/>
        </w:rPr>
        <w:t xml:space="preserve"> &amp; New Zealand)</w:t>
      </w:r>
      <w:r w:rsidRPr="001F10DA">
        <w:rPr>
          <w:sz w:val="18"/>
          <w:szCs w:val="18"/>
        </w:rPr>
        <w:t xml:space="preserve"> that provide support functions to us.  You may obtain more information about these entities by contacting us. </w:t>
      </w:r>
    </w:p>
    <w:p w:rsidR="00E242F5" w:rsidRPr="001F10DA" w:rsidRDefault="00E242F5" w:rsidP="00502F6B">
      <w:pPr>
        <w:pStyle w:val="NoSpacing"/>
        <w:rPr>
          <w:b/>
          <w:sz w:val="18"/>
          <w:szCs w:val="18"/>
        </w:rPr>
      </w:pPr>
      <w:r w:rsidRPr="001F10DA">
        <w:rPr>
          <w:b/>
          <w:sz w:val="18"/>
          <w:szCs w:val="18"/>
        </w:rPr>
        <w:t>DIRECT MARKETING</w:t>
      </w:r>
    </w:p>
    <w:p w:rsidR="00502F6B" w:rsidRPr="001F10DA" w:rsidRDefault="00502F6B" w:rsidP="00502F6B">
      <w:pPr>
        <w:pStyle w:val="NoSpacing"/>
        <w:rPr>
          <w:sz w:val="18"/>
          <w:szCs w:val="18"/>
        </w:rPr>
      </w:pPr>
      <w:r w:rsidRPr="001F10DA">
        <w:rPr>
          <w:sz w:val="18"/>
          <w:szCs w:val="18"/>
        </w:rPr>
        <w:t>From time to time we may use your personal information to provide you with current information about finance, offers you may find of interest, changes to our organisation, or new products or services being offered by us or any company with whom we are associated.</w:t>
      </w:r>
      <w:r w:rsidR="00E242F5" w:rsidRPr="001F10DA">
        <w:rPr>
          <w:sz w:val="18"/>
          <w:szCs w:val="18"/>
        </w:rPr>
        <w:t xml:space="preserve"> </w:t>
      </w:r>
      <w:r w:rsidRPr="001F10DA">
        <w:rPr>
          <w:sz w:val="18"/>
          <w:szCs w:val="18"/>
        </w:rPr>
        <w:t>If you do not wish to receive marketing information, you may at any time decline to receive such information by telephoning us on 02</w:t>
      </w:r>
      <w:r w:rsidR="00E242F5" w:rsidRPr="001F10DA">
        <w:rPr>
          <w:sz w:val="18"/>
          <w:szCs w:val="18"/>
        </w:rPr>
        <w:t xml:space="preserve"> </w:t>
      </w:r>
      <w:r w:rsidRPr="001F10DA">
        <w:rPr>
          <w:sz w:val="18"/>
          <w:szCs w:val="18"/>
        </w:rPr>
        <w:t>4647</w:t>
      </w:r>
      <w:r w:rsidR="00E242F5" w:rsidRPr="001F10DA">
        <w:rPr>
          <w:sz w:val="18"/>
          <w:szCs w:val="18"/>
        </w:rPr>
        <w:t xml:space="preserve"> </w:t>
      </w:r>
      <w:r w:rsidRPr="001F10DA">
        <w:rPr>
          <w:sz w:val="18"/>
          <w:szCs w:val="18"/>
        </w:rPr>
        <w:t>5666 or by writing to us at P.O. Box 680 Narellan NSW 2567. If the direct marketing is by email you may also use the unsubscribe function. We will not charge you for giving effect to your request and will take all reasonable steps to meet your request at the earliest possible opportunity.</w:t>
      </w:r>
      <w:r w:rsidR="00E242F5" w:rsidRPr="001F10DA">
        <w:rPr>
          <w:sz w:val="18"/>
          <w:szCs w:val="18"/>
        </w:rPr>
        <w:t xml:space="preserve"> </w:t>
      </w:r>
      <w:r w:rsidRPr="001F10DA">
        <w:rPr>
          <w:sz w:val="18"/>
          <w:szCs w:val="18"/>
        </w:rPr>
        <w:t xml:space="preserve">It is important to us that the personal information we hold about you is accurate and up to date.  </w:t>
      </w:r>
      <w:proofErr w:type="gramStart"/>
      <w:r w:rsidRPr="001F10DA">
        <w:rPr>
          <w:sz w:val="18"/>
          <w:szCs w:val="18"/>
        </w:rPr>
        <w:t>During the course of</w:t>
      </w:r>
      <w:proofErr w:type="gramEnd"/>
      <w:r w:rsidRPr="001F10DA">
        <w:rPr>
          <w:sz w:val="18"/>
          <w:szCs w:val="18"/>
        </w:rPr>
        <w:t xml:space="preserve"> our relationship with you we may ask you to inform us if any of your personal information has changed.</w:t>
      </w:r>
      <w:r w:rsidRPr="001F10DA">
        <w:rPr>
          <w:sz w:val="18"/>
          <w:szCs w:val="18"/>
        </w:rPr>
        <w:tab/>
      </w:r>
    </w:p>
    <w:p w:rsidR="00502F6B" w:rsidRPr="001F10DA" w:rsidRDefault="00E242F5" w:rsidP="00502F6B">
      <w:pPr>
        <w:pStyle w:val="NoSpacing"/>
        <w:rPr>
          <w:b/>
          <w:sz w:val="18"/>
          <w:szCs w:val="18"/>
        </w:rPr>
      </w:pPr>
      <w:r w:rsidRPr="001F10DA">
        <w:rPr>
          <w:b/>
          <w:sz w:val="18"/>
          <w:szCs w:val="18"/>
        </w:rPr>
        <w:t>UPDATING YOUR PERSONAL INFORMATION</w:t>
      </w:r>
    </w:p>
    <w:p w:rsidR="00502F6B" w:rsidRPr="001F10DA" w:rsidRDefault="00502F6B" w:rsidP="00502F6B">
      <w:pPr>
        <w:pStyle w:val="NoSpacing"/>
        <w:rPr>
          <w:sz w:val="18"/>
          <w:szCs w:val="18"/>
        </w:rPr>
      </w:pPr>
      <w:r w:rsidRPr="001F10DA">
        <w:rPr>
          <w:sz w:val="18"/>
          <w:szCs w:val="18"/>
        </w:rPr>
        <w:t>If you wish to make any changes to your personal information, you may contact us. We will generally rely on you to ensure the information we hold about you is accurate or complete</w:t>
      </w:r>
      <w:r w:rsidR="00E242F5" w:rsidRPr="001F10DA">
        <w:rPr>
          <w:sz w:val="18"/>
          <w:szCs w:val="18"/>
        </w:rPr>
        <w:t>.</w:t>
      </w:r>
    </w:p>
    <w:p w:rsidR="00502F6B" w:rsidRPr="001F10DA" w:rsidRDefault="00E242F5" w:rsidP="00502F6B">
      <w:pPr>
        <w:pStyle w:val="NoSpacing"/>
        <w:rPr>
          <w:b/>
          <w:sz w:val="18"/>
          <w:szCs w:val="18"/>
        </w:rPr>
      </w:pPr>
      <w:r w:rsidRPr="001F10DA">
        <w:rPr>
          <w:b/>
          <w:sz w:val="18"/>
          <w:szCs w:val="18"/>
        </w:rPr>
        <w:t>ACCESS AND CORRECTION TO YOUR PERSONAL INFORMATION</w:t>
      </w:r>
    </w:p>
    <w:p w:rsidR="00502F6B" w:rsidRPr="001F10DA" w:rsidRDefault="00502F6B" w:rsidP="00502F6B">
      <w:pPr>
        <w:pStyle w:val="NoSpacing"/>
        <w:rPr>
          <w:sz w:val="18"/>
          <w:szCs w:val="18"/>
        </w:rPr>
      </w:pPr>
      <w:r w:rsidRPr="001F10DA">
        <w:rPr>
          <w:sz w:val="18"/>
          <w:szCs w:val="18"/>
        </w:rPr>
        <w:t>We will provide you with access to the personal information we hold about you. You may request access to any of the personal information we hold about you at any time.</w:t>
      </w:r>
      <w:r w:rsidR="00E242F5" w:rsidRPr="001F10DA">
        <w:rPr>
          <w:sz w:val="18"/>
          <w:szCs w:val="18"/>
        </w:rPr>
        <w:t xml:space="preserve"> </w:t>
      </w:r>
      <w:r w:rsidRPr="001F10DA">
        <w:rPr>
          <w:sz w:val="18"/>
          <w:szCs w:val="18"/>
        </w:rPr>
        <w:t>We may charge a fee for our costs of retrieving and supplying the information to you.</w:t>
      </w:r>
      <w:r w:rsidR="00E242F5" w:rsidRPr="001F10DA">
        <w:rPr>
          <w:sz w:val="18"/>
          <w:szCs w:val="18"/>
        </w:rPr>
        <w:t xml:space="preserve"> </w:t>
      </w:r>
      <w:r w:rsidRPr="001F10DA">
        <w:rPr>
          <w:sz w:val="18"/>
          <w:szCs w:val="18"/>
        </w:rPr>
        <w:t>Depending on the type of request that you make we may respond to your request immediately, otherwise we</w:t>
      </w:r>
      <w:r w:rsidR="00E242F5" w:rsidRPr="001F10DA">
        <w:rPr>
          <w:sz w:val="18"/>
          <w:szCs w:val="18"/>
        </w:rPr>
        <w:t xml:space="preserve"> </w:t>
      </w:r>
      <w:r w:rsidRPr="001F10DA">
        <w:rPr>
          <w:sz w:val="18"/>
          <w:szCs w:val="18"/>
        </w:rPr>
        <w:t>usually respond to you within seven days of receiving your request.  We may need to contact other entities to properly investigate your request</w:t>
      </w:r>
      <w:r w:rsidR="00E242F5" w:rsidRPr="001F10DA">
        <w:rPr>
          <w:sz w:val="18"/>
          <w:szCs w:val="18"/>
        </w:rPr>
        <w:t xml:space="preserve">. </w:t>
      </w:r>
      <w:r w:rsidRPr="001F10DA">
        <w:rPr>
          <w:sz w:val="18"/>
          <w:szCs w:val="18"/>
        </w:rPr>
        <w:t>There may be situations where we are not required to provide you with access to your personal information, for example, if the information relates to existing or anticipated legal proceedings, or if your request is vexatious.</w:t>
      </w:r>
      <w:r w:rsidR="00E242F5" w:rsidRPr="001F10DA">
        <w:rPr>
          <w:sz w:val="18"/>
          <w:szCs w:val="18"/>
        </w:rPr>
        <w:t xml:space="preserve"> </w:t>
      </w:r>
      <w:r w:rsidRPr="001F10DA">
        <w:rPr>
          <w:sz w:val="18"/>
          <w:szCs w:val="18"/>
        </w:rPr>
        <w:t>An explanation will be provided to you if we deny you access to the personal information we hold about you.</w:t>
      </w:r>
      <w:r w:rsidR="00E242F5" w:rsidRPr="001F10DA">
        <w:rPr>
          <w:sz w:val="18"/>
          <w:szCs w:val="18"/>
        </w:rPr>
        <w:t xml:space="preserve"> </w:t>
      </w:r>
      <w:r w:rsidRPr="001F10DA">
        <w:rPr>
          <w:sz w:val="18"/>
          <w:szCs w:val="18"/>
        </w:rPr>
        <w:t xml:space="preserve">If any </w:t>
      </w:r>
      <w:r w:rsidRPr="001F10DA">
        <w:rPr>
          <w:sz w:val="18"/>
          <w:szCs w:val="18"/>
        </w:rPr>
        <w:lastRenderedPageBreak/>
        <w:t>of the personal information we hold about you is incorrect, inaccurate or out of date you may request t</w:t>
      </w:r>
      <w:r w:rsidR="00E242F5" w:rsidRPr="001F10DA">
        <w:rPr>
          <w:sz w:val="18"/>
          <w:szCs w:val="18"/>
        </w:rPr>
        <w:t>hat we correct the information.</w:t>
      </w:r>
      <w:r w:rsidRPr="001F10DA">
        <w:rPr>
          <w:sz w:val="18"/>
          <w:szCs w:val="18"/>
        </w:rPr>
        <w:t xml:space="preserve"> If appropriate we will correct the personal information. At the time of the request, otherwise, we will provide an initial response to you within seven days of receiving your request.  Where reasonable, and after our investigation, we will provide you with details about whether we have corrected the personal information within 30 days.</w:t>
      </w:r>
      <w:r w:rsidR="00E242F5" w:rsidRPr="001F10DA">
        <w:rPr>
          <w:sz w:val="18"/>
          <w:szCs w:val="18"/>
        </w:rPr>
        <w:t xml:space="preserve"> </w:t>
      </w:r>
      <w:r w:rsidRPr="001F10DA">
        <w:rPr>
          <w:sz w:val="18"/>
          <w:szCs w:val="18"/>
        </w:rPr>
        <w:t>We may need to consult with other entities</w:t>
      </w:r>
      <w:r w:rsidR="00E242F5" w:rsidRPr="001F10DA">
        <w:rPr>
          <w:sz w:val="18"/>
          <w:szCs w:val="18"/>
        </w:rPr>
        <w:t xml:space="preserve"> as part of our investigation. </w:t>
      </w:r>
      <w:r w:rsidRPr="001F10DA">
        <w:rPr>
          <w:sz w:val="18"/>
          <w:szCs w:val="18"/>
        </w:rPr>
        <w:t xml:space="preserve">If we refuse to correct personal information we will provide you with our reasons for not correcting the information.  </w:t>
      </w:r>
    </w:p>
    <w:p w:rsidR="00502F6B" w:rsidRPr="001F10DA" w:rsidRDefault="00E242F5" w:rsidP="00502F6B">
      <w:pPr>
        <w:pStyle w:val="NoSpacing"/>
        <w:rPr>
          <w:b/>
          <w:sz w:val="18"/>
          <w:szCs w:val="18"/>
        </w:rPr>
      </w:pPr>
      <w:r w:rsidRPr="001F10DA">
        <w:rPr>
          <w:b/>
          <w:sz w:val="18"/>
          <w:szCs w:val="18"/>
        </w:rPr>
        <w:t>USING GOVERNMENT IDENTIFIERS</w:t>
      </w:r>
    </w:p>
    <w:p w:rsidR="00502F6B" w:rsidRPr="001F10DA" w:rsidRDefault="00502F6B" w:rsidP="00502F6B">
      <w:pPr>
        <w:pStyle w:val="NoSpacing"/>
        <w:rPr>
          <w:sz w:val="18"/>
          <w:szCs w:val="18"/>
        </w:rPr>
      </w:pPr>
      <w:r w:rsidRPr="001F10DA">
        <w:rPr>
          <w:sz w:val="18"/>
          <w:szCs w:val="18"/>
        </w:rPr>
        <w:t>If we collect government identifiers, such as your tax file number, we do not use or disclose this informati</w:t>
      </w:r>
      <w:r w:rsidR="00996455" w:rsidRPr="001F10DA">
        <w:rPr>
          <w:sz w:val="18"/>
          <w:szCs w:val="18"/>
        </w:rPr>
        <w:t xml:space="preserve">on other than required by law. </w:t>
      </w:r>
      <w:r w:rsidRPr="001F10DA">
        <w:rPr>
          <w:sz w:val="18"/>
          <w:szCs w:val="18"/>
        </w:rPr>
        <w:t>We will never use a government identifier in order to identify you.</w:t>
      </w:r>
    </w:p>
    <w:p w:rsidR="00502F6B" w:rsidRPr="001F10DA" w:rsidRDefault="00996455" w:rsidP="00502F6B">
      <w:pPr>
        <w:pStyle w:val="NoSpacing"/>
        <w:rPr>
          <w:b/>
          <w:sz w:val="18"/>
          <w:szCs w:val="18"/>
        </w:rPr>
      </w:pPr>
      <w:r w:rsidRPr="001F10DA">
        <w:rPr>
          <w:b/>
          <w:sz w:val="18"/>
          <w:szCs w:val="18"/>
        </w:rPr>
        <w:t>BUSINESS WITHOUT IDENTIFYING YOU</w:t>
      </w:r>
    </w:p>
    <w:p w:rsidR="00502F6B" w:rsidRPr="001F10DA" w:rsidRDefault="00502F6B" w:rsidP="00502F6B">
      <w:pPr>
        <w:pStyle w:val="NoSpacing"/>
        <w:rPr>
          <w:sz w:val="18"/>
          <w:szCs w:val="18"/>
        </w:rPr>
      </w:pPr>
      <w:r w:rsidRPr="001F10DA">
        <w:rPr>
          <w:sz w:val="18"/>
          <w:szCs w:val="18"/>
        </w:rPr>
        <w:t>In most circumstances it will be necessary for us to identify you in order to successfully do business with you, however, where it is lawful and practicable to do so, we will offer you the opportunity of doing business with us without providing us with personal information, for example, if you make general inquiries about interest rates or current promotional offers.</w:t>
      </w:r>
    </w:p>
    <w:p w:rsidR="00502F6B" w:rsidRPr="001F10DA" w:rsidRDefault="00996455" w:rsidP="00502F6B">
      <w:pPr>
        <w:pStyle w:val="NoSpacing"/>
        <w:rPr>
          <w:b/>
          <w:sz w:val="18"/>
          <w:szCs w:val="18"/>
        </w:rPr>
      </w:pPr>
      <w:r w:rsidRPr="001F10DA">
        <w:rPr>
          <w:b/>
          <w:sz w:val="18"/>
          <w:szCs w:val="18"/>
        </w:rPr>
        <w:t>SENSITIVE INFORMATION</w:t>
      </w:r>
    </w:p>
    <w:p w:rsidR="00996455" w:rsidRPr="001F10DA" w:rsidRDefault="00502F6B" w:rsidP="00502F6B">
      <w:pPr>
        <w:pStyle w:val="NoSpacing"/>
        <w:rPr>
          <w:sz w:val="18"/>
          <w:szCs w:val="18"/>
        </w:rPr>
      </w:pPr>
      <w:r w:rsidRPr="001F10DA">
        <w:rPr>
          <w:sz w:val="18"/>
          <w:szCs w:val="18"/>
        </w:rPr>
        <w:t>We will only collect sensitive information about you with your consent.  Sensitive information is personal information that includes information relating to your racial or ethnic origin, political persuasion, memberships in trade or professional associations or trade unions, sexual preferences, criminal record, or health.</w:t>
      </w:r>
      <w:r w:rsidR="00996455" w:rsidRPr="001F10DA">
        <w:rPr>
          <w:sz w:val="18"/>
          <w:szCs w:val="18"/>
        </w:rPr>
        <w:t xml:space="preserve"> </w:t>
      </w:r>
    </w:p>
    <w:p w:rsidR="00996455" w:rsidRPr="001F10DA" w:rsidRDefault="00996455" w:rsidP="00502F6B">
      <w:pPr>
        <w:pStyle w:val="NoSpacing"/>
        <w:rPr>
          <w:b/>
          <w:sz w:val="18"/>
          <w:szCs w:val="18"/>
        </w:rPr>
      </w:pPr>
      <w:r w:rsidRPr="001F10DA">
        <w:rPr>
          <w:b/>
          <w:sz w:val="18"/>
          <w:szCs w:val="18"/>
        </w:rPr>
        <w:t>HOW SAFE AND SECURE IS YOUR PERSONAL INFORMATION THAT WE HOLD</w:t>
      </w:r>
    </w:p>
    <w:p w:rsidR="00502F6B" w:rsidRPr="001F10DA" w:rsidRDefault="00502F6B" w:rsidP="00502F6B">
      <w:pPr>
        <w:pStyle w:val="NoSpacing"/>
        <w:rPr>
          <w:sz w:val="18"/>
          <w:szCs w:val="18"/>
        </w:rPr>
      </w:pPr>
      <w:r w:rsidRPr="001F10DA">
        <w:rPr>
          <w:sz w:val="18"/>
          <w:szCs w:val="18"/>
        </w:rPr>
        <w:t>We will take reasonable steps to protect your personal information by storing it in a secure environment. We may store your personal information in paper and electronic form. We will also take reasonable steps to protect any personal information from misuse, loss and unauthorised access</w:t>
      </w:r>
      <w:r w:rsidR="00996455" w:rsidRPr="001F10DA">
        <w:rPr>
          <w:sz w:val="18"/>
          <w:szCs w:val="18"/>
        </w:rPr>
        <w:t>, modification or disclosure.</w:t>
      </w:r>
    </w:p>
    <w:p w:rsidR="00502F6B" w:rsidRPr="001F10DA" w:rsidRDefault="00996455" w:rsidP="00502F6B">
      <w:pPr>
        <w:pStyle w:val="NoSpacing"/>
        <w:rPr>
          <w:b/>
          <w:sz w:val="18"/>
          <w:szCs w:val="18"/>
        </w:rPr>
      </w:pPr>
      <w:r w:rsidRPr="001F10DA">
        <w:rPr>
          <w:b/>
          <w:sz w:val="18"/>
          <w:szCs w:val="18"/>
        </w:rPr>
        <w:t>COMPLAINTS</w:t>
      </w:r>
    </w:p>
    <w:p w:rsidR="00502F6B" w:rsidRPr="001F10DA" w:rsidRDefault="00502F6B" w:rsidP="00502F6B">
      <w:pPr>
        <w:pStyle w:val="NoSpacing"/>
        <w:rPr>
          <w:sz w:val="18"/>
          <w:szCs w:val="18"/>
        </w:rPr>
      </w:pPr>
      <w:r w:rsidRPr="001F10DA">
        <w:rPr>
          <w:sz w:val="18"/>
          <w:szCs w:val="18"/>
        </w:rPr>
        <w:t>If you are dissatisfied with how we have dealt with your personal information, or you have a complaint about our compliance with the Privacy Act, you may contact our complaints officer on 02</w:t>
      </w:r>
      <w:r w:rsidR="00996455" w:rsidRPr="001F10DA">
        <w:rPr>
          <w:sz w:val="18"/>
          <w:szCs w:val="18"/>
        </w:rPr>
        <w:t xml:space="preserve"> </w:t>
      </w:r>
      <w:r w:rsidRPr="001F10DA">
        <w:rPr>
          <w:sz w:val="18"/>
          <w:szCs w:val="18"/>
        </w:rPr>
        <w:t>4647</w:t>
      </w:r>
      <w:r w:rsidR="00996455" w:rsidRPr="001F10DA">
        <w:rPr>
          <w:sz w:val="18"/>
          <w:szCs w:val="18"/>
        </w:rPr>
        <w:t xml:space="preserve"> </w:t>
      </w:r>
      <w:r w:rsidRPr="001F10DA">
        <w:rPr>
          <w:sz w:val="18"/>
          <w:szCs w:val="18"/>
        </w:rPr>
        <w:t>5666.</w:t>
      </w:r>
      <w:r w:rsidR="00996455" w:rsidRPr="001F10DA">
        <w:rPr>
          <w:sz w:val="18"/>
          <w:szCs w:val="18"/>
        </w:rPr>
        <w:t xml:space="preserve"> </w:t>
      </w:r>
      <w:r w:rsidRPr="001F10DA">
        <w:rPr>
          <w:sz w:val="18"/>
          <w:szCs w:val="18"/>
        </w:rPr>
        <w:t>We will acknowledge your complaint within seven days. We will provide you with a decision on your complaint within 30 days.</w:t>
      </w:r>
      <w:r w:rsidR="00996455" w:rsidRPr="001F10DA">
        <w:rPr>
          <w:sz w:val="18"/>
          <w:szCs w:val="18"/>
        </w:rPr>
        <w:t xml:space="preserve"> </w:t>
      </w:r>
      <w:r w:rsidRPr="001F10DA">
        <w:rPr>
          <w:sz w:val="18"/>
          <w:szCs w:val="18"/>
        </w:rPr>
        <w:t xml:space="preserve">If you are dissatisfied with the response of our complaints </w:t>
      </w:r>
      <w:r w:rsidR="004E6CBB" w:rsidRPr="001F10DA">
        <w:rPr>
          <w:sz w:val="18"/>
          <w:szCs w:val="18"/>
        </w:rPr>
        <w:t>officer,</w:t>
      </w:r>
      <w:r w:rsidRPr="001F10DA">
        <w:rPr>
          <w:sz w:val="18"/>
          <w:szCs w:val="18"/>
        </w:rPr>
        <w:t xml:space="preserve"> you may make a complaint to the Privacy Commissioner which can be contacted on either www.oaic.gov.au or 1300 363 992. </w:t>
      </w:r>
    </w:p>
    <w:p w:rsidR="00502F6B" w:rsidRPr="001F10DA" w:rsidRDefault="00996455" w:rsidP="00502F6B">
      <w:pPr>
        <w:pStyle w:val="NoSpacing"/>
        <w:rPr>
          <w:b/>
          <w:sz w:val="18"/>
          <w:szCs w:val="18"/>
        </w:rPr>
      </w:pPr>
      <w:r w:rsidRPr="001F10DA">
        <w:rPr>
          <w:b/>
          <w:sz w:val="18"/>
          <w:szCs w:val="18"/>
        </w:rPr>
        <w:t>FURTHER INFORMATION</w:t>
      </w:r>
    </w:p>
    <w:p w:rsidR="00502F6B" w:rsidRPr="001F10DA" w:rsidRDefault="00502F6B" w:rsidP="00502F6B">
      <w:pPr>
        <w:pStyle w:val="NoSpacing"/>
        <w:rPr>
          <w:sz w:val="18"/>
          <w:szCs w:val="18"/>
        </w:rPr>
      </w:pPr>
      <w:r w:rsidRPr="001F10DA">
        <w:rPr>
          <w:sz w:val="18"/>
          <w:szCs w:val="18"/>
        </w:rPr>
        <w:t>You may request further information about the way we manage your personal information by contacting us.</w:t>
      </w:r>
    </w:p>
    <w:p w:rsidR="00502F6B" w:rsidRPr="001F10DA" w:rsidRDefault="00996455" w:rsidP="00502F6B">
      <w:pPr>
        <w:pStyle w:val="NoSpacing"/>
        <w:rPr>
          <w:b/>
          <w:sz w:val="18"/>
          <w:szCs w:val="18"/>
        </w:rPr>
      </w:pPr>
      <w:r w:rsidRPr="001F10DA">
        <w:rPr>
          <w:b/>
          <w:sz w:val="18"/>
          <w:szCs w:val="18"/>
        </w:rPr>
        <w:t>CHANGE IN OUR PRIVACY POLICY</w:t>
      </w:r>
    </w:p>
    <w:p w:rsidR="00502F6B" w:rsidRPr="001F10DA" w:rsidRDefault="00502F6B" w:rsidP="00502F6B">
      <w:pPr>
        <w:pStyle w:val="NoSpacing"/>
        <w:rPr>
          <w:sz w:val="18"/>
          <w:szCs w:val="18"/>
        </w:rPr>
      </w:pPr>
      <w:r w:rsidRPr="001F10DA">
        <w:rPr>
          <w:sz w:val="18"/>
          <w:szCs w:val="18"/>
        </w:rPr>
        <w:t xml:space="preserve">We are constantly reviewing </w:t>
      </w:r>
      <w:proofErr w:type="gramStart"/>
      <w:r w:rsidRPr="001F10DA">
        <w:rPr>
          <w:sz w:val="18"/>
          <w:szCs w:val="18"/>
        </w:rPr>
        <w:t>all of</w:t>
      </w:r>
      <w:proofErr w:type="gramEnd"/>
      <w:r w:rsidRPr="001F10DA">
        <w:rPr>
          <w:sz w:val="18"/>
          <w:szCs w:val="18"/>
        </w:rPr>
        <w:t xml:space="preserve"> our policies and attempt to keep up to date with market expectations.  Technology is constantly changing, as is the l</w:t>
      </w:r>
      <w:r w:rsidR="00996455" w:rsidRPr="001F10DA">
        <w:rPr>
          <w:sz w:val="18"/>
          <w:szCs w:val="18"/>
        </w:rPr>
        <w:t xml:space="preserve">aw and market place practices. </w:t>
      </w:r>
      <w:proofErr w:type="gramStart"/>
      <w:r w:rsidRPr="001F10DA">
        <w:rPr>
          <w:sz w:val="18"/>
          <w:szCs w:val="18"/>
        </w:rPr>
        <w:t xml:space="preserve">As a </w:t>
      </w:r>
      <w:r w:rsidR="004E6CBB" w:rsidRPr="001F10DA">
        <w:rPr>
          <w:sz w:val="18"/>
          <w:szCs w:val="18"/>
        </w:rPr>
        <w:t>consequence</w:t>
      </w:r>
      <w:proofErr w:type="gramEnd"/>
      <w:r w:rsidR="004E6CBB" w:rsidRPr="001F10DA">
        <w:rPr>
          <w:sz w:val="18"/>
          <w:szCs w:val="18"/>
        </w:rPr>
        <w:t>,</w:t>
      </w:r>
      <w:r w:rsidRPr="001F10DA">
        <w:rPr>
          <w:sz w:val="18"/>
          <w:szCs w:val="18"/>
        </w:rPr>
        <w:t xml:space="preserve"> we may change this privacy policy from time to time or as the need arises.</w:t>
      </w:r>
      <w:r w:rsidR="00996455" w:rsidRPr="001F10DA">
        <w:rPr>
          <w:sz w:val="18"/>
          <w:szCs w:val="18"/>
        </w:rPr>
        <w:t xml:space="preserve"> </w:t>
      </w:r>
      <w:r w:rsidRPr="001F10DA">
        <w:rPr>
          <w:sz w:val="18"/>
          <w:szCs w:val="18"/>
        </w:rPr>
        <w:t>You may request this privacy policy in an alternative form.</w:t>
      </w:r>
      <w:r w:rsidR="00996455" w:rsidRPr="001F10DA">
        <w:rPr>
          <w:sz w:val="18"/>
          <w:szCs w:val="18"/>
        </w:rPr>
        <w:t xml:space="preserve"> </w:t>
      </w:r>
      <w:r w:rsidRPr="001F10DA">
        <w:rPr>
          <w:sz w:val="18"/>
          <w:szCs w:val="18"/>
        </w:rPr>
        <w:t>This Privacy Policy came into existence on 03-03-2014.</w:t>
      </w:r>
    </w:p>
    <w:p w:rsidR="00767883" w:rsidRPr="001F10DA" w:rsidRDefault="00767883" w:rsidP="00502F6B">
      <w:pPr>
        <w:pStyle w:val="NoSpacing"/>
        <w:rPr>
          <w:b/>
          <w:sz w:val="18"/>
          <w:szCs w:val="18"/>
        </w:rPr>
      </w:pPr>
      <w:r w:rsidRPr="001F10DA">
        <w:rPr>
          <w:b/>
          <w:sz w:val="18"/>
          <w:szCs w:val="18"/>
        </w:rPr>
        <w:t xml:space="preserve">CONSENT AND ACKNOWLEDGEMENT </w:t>
      </w:r>
    </w:p>
    <w:p w:rsidR="00996455" w:rsidRPr="001F10DA" w:rsidRDefault="00767883" w:rsidP="00996455">
      <w:pPr>
        <w:pStyle w:val="NoSpacing"/>
        <w:rPr>
          <w:sz w:val="18"/>
          <w:szCs w:val="18"/>
        </w:rPr>
      </w:pPr>
      <w:r w:rsidRPr="001F10DA">
        <w:rPr>
          <w:sz w:val="18"/>
          <w:szCs w:val="18"/>
        </w:rPr>
        <w:t xml:space="preserve">By signing this document, I/We: </w:t>
      </w:r>
    </w:p>
    <w:p w:rsidR="00767883" w:rsidRPr="001F10DA" w:rsidRDefault="00767883" w:rsidP="00996455">
      <w:pPr>
        <w:pStyle w:val="NoSpacing"/>
        <w:numPr>
          <w:ilvl w:val="0"/>
          <w:numId w:val="9"/>
        </w:numPr>
        <w:rPr>
          <w:sz w:val="18"/>
          <w:szCs w:val="18"/>
        </w:rPr>
      </w:pPr>
      <w:r w:rsidRPr="001F10DA">
        <w:rPr>
          <w:sz w:val="18"/>
          <w:szCs w:val="18"/>
        </w:rPr>
        <w:t xml:space="preserve">Accept the quote provided for providing credit assistance; </w:t>
      </w:r>
    </w:p>
    <w:p w:rsidR="00767883" w:rsidRPr="001F10DA" w:rsidRDefault="00767883" w:rsidP="00767883">
      <w:pPr>
        <w:pStyle w:val="NoSpacing"/>
        <w:numPr>
          <w:ilvl w:val="0"/>
          <w:numId w:val="7"/>
        </w:numPr>
        <w:rPr>
          <w:sz w:val="18"/>
          <w:szCs w:val="18"/>
        </w:rPr>
      </w:pPr>
      <w:r w:rsidRPr="001F10DA">
        <w:rPr>
          <w:sz w:val="18"/>
          <w:szCs w:val="18"/>
        </w:rPr>
        <w:t xml:space="preserve">Confirm the appointment of the Credit Licensee to provide credit assistance and to arrange credit on my/our behalf; </w:t>
      </w:r>
    </w:p>
    <w:p w:rsidR="00767883" w:rsidRPr="001F10DA" w:rsidRDefault="00767883" w:rsidP="00767883">
      <w:pPr>
        <w:pStyle w:val="NoSpacing"/>
        <w:numPr>
          <w:ilvl w:val="0"/>
          <w:numId w:val="7"/>
        </w:numPr>
        <w:rPr>
          <w:sz w:val="18"/>
          <w:szCs w:val="18"/>
        </w:rPr>
      </w:pPr>
      <w:r w:rsidRPr="001F10DA">
        <w:rPr>
          <w:sz w:val="18"/>
          <w:szCs w:val="18"/>
        </w:rPr>
        <w:t>Declare that the personal information provided is true and correct and acknowledge that you may have to disclose our personal information to other parties to assist you in obtaining credit or where you are required by law to do so;</w:t>
      </w:r>
    </w:p>
    <w:p w:rsidR="00767883" w:rsidRPr="001F10DA" w:rsidRDefault="00767883" w:rsidP="00767883">
      <w:pPr>
        <w:pStyle w:val="NoSpacing"/>
        <w:numPr>
          <w:ilvl w:val="0"/>
          <w:numId w:val="7"/>
        </w:numPr>
        <w:rPr>
          <w:sz w:val="18"/>
          <w:szCs w:val="18"/>
        </w:rPr>
      </w:pPr>
      <w:r w:rsidRPr="001F10DA">
        <w:rPr>
          <w:sz w:val="18"/>
          <w:szCs w:val="18"/>
        </w:rPr>
        <w:t>Authorise you to obtain credit reports and any other information relating to my/our credit worthiness, including conducting an Australian or New Zealand credit check;</w:t>
      </w:r>
    </w:p>
    <w:p w:rsidR="00767883" w:rsidRPr="001F10DA" w:rsidRDefault="00767883" w:rsidP="00767883">
      <w:pPr>
        <w:pStyle w:val="NoSpacing"/>
        <w:numPr>
          <w:ilvl w:val="0"/>
          <w:numId w:val="7"/>
        </w:numPr>
        <w:rPr>
          <w:sz w:val="18"/>
          <w:szCs w:val="18"/>
        </w:rPr>
      </w:pPr>
      <w:r w:rsidRPr="001F10DA">
        <w:rPr>
          <w:sz w:val="18"/>
          <w:szCs w:val="18"/>
        </w:rPr>
        <w:t xml:space="preserve">Authorise you to validate personal information provided by me/us; </w:t>
      </w:r>
    </w:p>
    <w:p w:rsidR="00767883" w:rsidRPr="001F10DA" w:rsidRDefault="00767883" w:rsidP="00767883">
      <w:pPr>
        <w:pStyle w:val="NoSpacing"/>
        <w:numPr>
          <w:ilvl w:val="0"/>
          <w:numId w:val="7"/>
        </w:numPr>
        <w:rPr>
          <w:sz w:val="18"/>
          <w:szCs w:val="18"/>
        </w:rPr>
      </w:pPr>
      <w:r w:rsidRPr="001F10DA">
        <w:rPr>
          <w:sz w:val="18"/>
          <w:szCs w:val="18"/>
        </w:rPr>
        <w:t>Authorise verification of credit balances or outstanding balances provided to you and consent to you requesting copies of loan statements and payout figures; and</w:t>
      </w:r>
    </w:p>
    <w:p w:rsidR="006B1F3E" w:rsidRPr="001F10DA" w:rsidRDefault="00767883" w:rsidP="00767883">
      <w:pPr>
        <w:pStyle w:val="NoSpacing"/>
        <w:numPr>
          <w:ilvl w:val="0"/>
          <w:numId w:val="7"/>
        </w:numPr>
        <w:rPr>
          <w:sz w:val="18"/>
          <w:szCs w:val="18"/>
        </w:rPr>
      </w:pPr>
      <w:r w:rsidRPr="001F10DA">
        <w:rPr>
          <w:sz w:val="18"/>
          <w:szCs w:val="18"/>
        </w:rPr>
        <w:t>Acknowledge that I/we have received a copy of your Credit Guide, Quote &amp; Privacy.</w:t>
      </w:r>
      <w:r w:rsidR="00502F6B" w:rsidRPr="001F10DA">
        <w:rPr>
          <w:sz w:val="18"/>
          <w:szCs w:val="18"/>
        </w:rPr>
        <w:tab/>
      </w:r>
    </w:p>
    <w:p w:rsidR="006B1F3E" w:rsidRPr="001F10DA" w:rsidRDefault="006B1F3E" w:rsidP="006B1F3E">
      <w:pPr>
        <w:pStyle w:val="NoSpacing"/>
        <w:rPr>
          <w:sz w:val="18"/>
          <w:szCs w:val="18"/>
        </w:rPr>
      </w:pPr>
    </w:p>
    <w:p w:rsidR="00502F6B" w:rsidRPr="001F10DA" w:rsidRDefault="00502F6B" w:rsidP="006B1F3E">
      <w:pPr>
        <w:pStyle w:val="NoSpacing"/>
        <w:rPr>
          <w:sz w:val="18"/>
          <w:szCs w:val="18"/>
        </w:rPr>
      </w:pPr>
      <w:r w:rsidRPr="001F10DA">
        <w:rPr>
          <w:sz w:val="18"/>
          <w:szCs w:val="18"/>
        </w:rPr>
        <w:tab/>
      </w:r>
      <w:r w:rsidRPr="001F10DA">
        <w:rPr>
          <w:sz w:val="18"/>
          <w:szCs w:val="18"/>
        </w:rPr>
        <w:tab/>
      </w:r>
    </w:p>
    <w:p w:rsidR="00996455" w:rsidRPr="001F10DA" w:rsidRDefault="00996455" w:rsidP="00996455">
      <w:pPr>
        <w:pStyle w:val="NoSpacing"/>
        <w:ind w:left="720"/>
        <w:rPr>
          <w:sz w:val="18"/>
          <w:szCs w:val="18"/>
        </w:rPr>
      </w:pPr>
    </w:p>
    <w:p w:rsidR="00996455" w:rsidRPr="001F10DA" w:rsidRDefault="00996455" w:rsidP="00996455">
      <w:pPr>
        <w:pStyle w:val="NoSpacing"/>
        <w:ind w:left="720"/>
        <w:rPr>
          <w:sz w:val="18"/>
          <w:szCs w:val="18"/>
        </w:rPr>
      </w:pPr>
    </w:p>
    <w:p w:rsidR="00996455" w:rsidRPr="001F10DA" w:rsidRDefault="00996455" w:rsidP="00996455">
      <w:pPr>
        <w:pStyle w:val="NoSpacing"/>
        <w:ind w:left="720"/>
        <w:rPr>
          <w:sz w:val="18"/>
          <w:szCs w:val="18"/>
        </w:rPr>
      </w:pPr>
    </w:p>
    <w:tbl>
      <w:tblPr>
        <w:tblStyle w:val="TableGrid"/>
        <w:tblW w:w="0" w:type="auto"/>
        <w:tblLook w:val="04A0" w:firstRow="1" w:lastRow="0" w:firstColumn="1" w:lastColumn="0" w:noHBand="0" w:noVBand="1"/>
      </w:tblPr>
      <w:tblGrid>
        <w:gridCol w:w="2669"/>
        <w:gridCol w:w="667"/>
        <w:gridCol w:w="668"/>
        <w:gridCol w:w="1336"/>
        <w:gridCol w:w="2671"/>
        <w:gridCol w:w="667"/>
        <w:gridCol w:w="668"/>
        <w:gridCol w:w="1336"/>
      </w:tblGrid>
      <w:tr w:rsidR="00996455" w:rsidRPr="00002E4F" w:rsidTr="00A108C3">
        <w:tc>
          <w:tcPr>
            <w:tcW w:w="2669" w:type="dxa"/>
            <w:tcBorders>
              <w:top w:val="single" w:sz="4" w:space="0" w:color="auto"/>
              <w:left w:val="nil"/>
              <w:bottom w:val="nil"/>
              <w:right w:val="nil"/>
            </w:tcBorders>
          </w:tcPr>
          <w:p w:rsidR="00996455" w:rsidRPr="00002E4F" w:rsidRDefault="00996455" w:rsidP="00502F6B">
            <w:pPr>
              <w:pStyle w:val="NoSpacing"/>
              <w:rPr>
                <w:sz w:val="18"/>
                <w:szCs w:val="18"/>
              </w:rPr>
            </w:pPr>
            <w:r w:rsidRPr="00002E4F">
              <w:rPr>
                <w:sz w:val="18"/>
                <w:szCs w:val="18"/>
              </w:rPr>
              <w:t>Borrower 1 Signature</w:t>
            </w:r>
          </w:p>
        </w:tc>
        <w:tc>
          <w:tcPr>
            <w:tcW w:w="667" w:type="dxa"/>
            <w:tcBorders>
              <w:top w:val="nil"/>
              <w:left w:val="nil"/>
              <w:bottom w:val="nil"/>
              <w:right w:val="nil"/>
            </w:tcBorders>
          </w:tcPr>
          <w:p w:rsidR="00996455" w:rsidRPr="00002E4F" w:rsidRDefault="00996455" w:rsidP="00502F6B">
            <w:pPr>
              <w:pStyle w:val="NoSpacing"/>
              <w:rPr>
                <w:sz w:val="18"/>
                <w:szCs w:val="18"/>
              </w:rPr>
            </w:pPr>
          </w:p>
        </w:tc>
        <w:tc>
          <w:tcPr>
            <w:tcW w:w="668" w:type="dxa"/>
            <w:tcBorders>
              <w:top w:val="nil"/>
              <w:left w:val="nil"/>
              <w:bottom w:val="nil"/>
              <w:right w:val="nil"/>
            </w:tcBorders>
          </w:tcPr>
          <w:p w:rsidR="00996455" w:rsidRPr="00002E4F" w:rsidRDefault="00996455" w:rsidP="00502F6B">
            <w:pPr>
              <w:pStyle w:val="NoSpacing"/>
              <w:rPr>
                <w:sz w:val="18"/>
                <w:szCs w:val="18"/>
              </w:rPr>
            </w:pPr>
            <w:r w:rsidRPr="00002E4F">
              <w:rPr>
                <w:sz w:val="18"/>
                <w:szCs w:val="18"/>
              </w:rPr>
              <w:t>Date</w:t>
            </w:r>
          </w:p>
        </w:tc>
        <w:tc>
          <w:tcPr>
            <w:tcW w:w="1336" w:type="dxa"/>
            <w:tcBorders>
              <w:top w:val="nil"/>
              <w:left w:val="nil"/>
              <w:bottom w:val="nil"/>
              <w:right w:val="nil"/>
            </w:tcBorders>
          </w:tcPr>
          <w:p w:rsidR="00996455" w:rsidRPr="00002E4F" w:rsidRDefault="00996455" w:rsidP="00502F6B">
            <w:pPr>
              <w:pStyle w:val="NoSpacing"/>
              <w:rPr>
                <w:sz w:val="18"/>
                <w:szCs w:val="18"/>
              </w:rPr>
            </w:pPr>
            <w:r w:rsidRPr="00002E4F">
              <w:rPr>
                <w:sz w:val="18"/>
                <w:szCs w:val="18"/>
              </w:rPr>
              <w:t xml:space="preserve">   /     /</w:t>
            </w:r>
          </w:p>
        </w:tc>
        <w:tc>
          <w:tcPr>
            <w:tcW w:w="2671" w:type="dxa"/>
            <w:tcBorders>
              <w:top w:val="single" w:sz="4" w:space="0" w:color="auto"/>
              <w:left w:val="nil"/>
              <w:bottom w:val="nil"/>
              <w:right w:val="nil"/>
            </w:tcBorders>
          </w:tcPr>
          <w:p w:rsidR="00996455" w:rsidRPr="00002E4F" w:rsidRDefault="00996455" w:rsidP="00502F6B">
            <w:pPr>
              <w:pStyle w:val="NoSpacing"/>
              <w:rPr>
                <w:sz w:val="18"/>
                <w:szCs w:val="18"/>
              </w:rPr>
            </w:pPr>
            <w:r w:rsidRPr="00002E4F">
              <w:rPr>
                <w:sz w:val="18"/>
                <w:szCs w:val="18"/>
              </w:rPr>
              <w:t>Borrower 2 Signature</w:t>
            </w:r>
          </w:p>
        </w:tc>
        <w:tc>
          <w:tcPr>
            <w:tcW w:w="667" w:type="dxa"/>
            <w:tcBorders>
              <w:top w:val="nil"/>
              <w:left w:val="nil"/>
              <w:bottom w:val="nil"/>
              <w:right w:val="nil"/>
            </w:tcBorders>
          </w:tcPr>
          <w:p w:rsidR="00996455" w:rsidRPr="00002E4F" w:rsidRDefault="00996455" w:rsidP="00502F6B">
            <w:pPr>
              <w:pStyle w:val="NoSpacing"/>
              <w:rPr>
                <w:sz w:val="18"/>
                <w:szCs w:val="18"/>
              </w:rPr>
            </w:pPr>
          </w:p>
        </w:tc>
        <w:tc>
          <w:tcPr>
            <w:tcW w:w="668" w:type="dxa"/>
            <w:tcBorders>
              <w:top w:val="nil"/>
              <w:left w:val="nil"/>
              <w:bottom w:val="nil"/>
              <w:right w:val="nil"/>
            </w:tcBorders>
          </w:tcPr>
          <w:p w:rsidR="00996455" w:rsidRPr="00002E4F" w:rsidRDefault="00996455" w:rsidP="00502F6B">
            <w:pPr>
              <w:pStyle w:val="NoSpacing"/>
              <w:rPr>
                <w:sz w:val="18"/>
                <w:szCs w:val="18"/>
              </w:rPr>
            </w:pPr>
            <w:r w:rsidRPr="00002E4F">
              <w:rPr>
                <w:sz w:val="18"/>
                <w:szCs w:val="18"/>
              </w:rPr>
              <w:t>Date</w:t>
            </w:r>
          </w:p>
        </w:tc>
        <w:tc>
          <w:tcPr>
            <w:tcW w:w="1336" w:type="dxa"/>
            <w:tcBorders>
              <w:top w:val="nil"/>
              <w:left w:val="nil"/>
              <w:bottom w:val="nil"/>
              <w:right w:val="nil"/>
            </w:tcBorders>
          </w:tcPr>
          <w:p w:rsidR="00996455" w:rsidRPr="00002E4F" w:rsidRDefault="00996455" w:rsidP="00562AAF">
            <w:pPr>
              <w:pStyle w:val="NoSpacing"/>
              <w:rPr>
                <w:sz w:val="18"/>
                <w:szCs w:val="18"/>
              </w:rPr>
            </w:pPr>
            <w:r w:rsidRPr="00002E4F">
              <w:rPr>
                <w:sz w:val="18"/>
                <w:szCs w:val="18"/>
              </w:rPr>
              <w:t xml:space="preserve">   /     /</w:t>
            </w:r>
          </w:p>
        </w:tc>
      </w:tr>
      <w:tr w:rsidR="00996455" w:rsidRPr="00002E4F" w:rsidTr="00143702">
        <w:tc>
          <w:tcPr>
            <w:tcW w:w="2669" w:type="dxa"/>
            <w:tcBorders>
              <w:top w:val="nil"/>
              <w:left w:val="nil"/>
              <w:bottom w:val="nil"/>
              <w:right w:val="nil"/>
            </w:tcBorders>
          </w:tcPr>
          <w:p w:rsidR="00996455" w:rsidRPr="00002E4F" w:rsidRDefault="00996455" w:rsidP="00502F6B">
            <w:pPr>
              <w:pStyle w:val="NoSpacing"/>
              <w:rPr>
                <w:sz w:val="18"/>
                <w:szCs w:val="18"/>
              </w:rPr>
            </w:pPr>
          </w:p>
          <w:p w:rsidR="00996455" w:rsidRPr="00002E4F" w:rsidRDefault="00996455" w:rsidP="00502F6B">
            <w:pPr>
              <w:pStyle w:val="NoSpacing"/>
              <w:rPr>
                <w:sz w:val="18"/>
                <w:szCs w:val="18"/>
              </w:rPr>
            </w:pPr>
          </w:p>
          <w:p w:rsidR="006B1F3E" w:rsidRPr="00002E4F" w:rsidRDefault="006B1F3E" w:rsidP="00502F6B">
            <w:pPr>
              <w:pStyle w:val="NoSpacing"/>
              <w:rPr>
                <w:sz w:val="18"/>
                <w:szCs w:val="18"/>
              </w:rPr>
            </w:pPr>
          </w:p>
        </w:tc>
        <w:tc>
          <w:tcPr>
            <w:tcW w:w="2671" w:type="dxa"/>
            <w:gridSpan w:val="3"/>
            <w:tcBorders>
              <w:top w:val="nil"/>
              <w:left w:val="nil"/>
              <w:bottom w:val="nil"/>
              <w:right w:val="nil"/>
            </w:tcBorders>
          </w:tcPr>
          <w:p w:rsidR="00996455" w:rsidRPr="00002E4F" w:rsidRDefault="00996455" w:rsidP="00502F6B">
            <w:pPr>
              <w:pStyle w:val="NoSpacing"/>
              <w:rPr>
                <w:sz w:val="18"/>
                <w:szCs w:val="18"/>
              </w:rPr>
            </w:pPr>
          </w:p>
        </w:tc>
        <w:tc>
          <w:tcPr>
            <w:tcW w:w="2671" w:type="dxa"/>
            <w:tcBorders>
              <w:top w:val="nil"/>
              <w:left w:val="nil"/>
              <w:bottom w:val="nil"/>
              <w:right w:val="nil"/>
            </w:tcBorders>
          </w:tcPr>
          <w:p w:rsidR="00996455" w:rsidRPr="00002E4F" w:rsidRDefault="00996455" w:rsidP="00502F6B">
            <w:pPr>
              <w:pStyle w:val="NoSpacing"/>
              <w:rPr>
                <w:sz w:val="18"/>
                <w:szCs w:val="18"/>
              </w:rPr>
            </w:pPr>
          </w:p>
        </w:tc>
        <w:tc>
          <w:tcPr>
            <w:tcW w:w="2671" w:type="dxa"/>
            <w:gridSpan w:val="3"/>
            <w:tcBorders>
              <w:top w:val="nil"/>
              <w:left w:val="nil"/>
              <w:bottom w:val="nil"/>
              <w:right w:val="nil"/>
            </w:tcBorders>
          </w:tcPr>
          <w:p w:rsidR="00996455" w:rsidRPr="00002E4F" w:rsidRDefault="00996455" w:rsidP="00502F6B">
            <w:pPr>
              <w:pStyle w:val="NoSpacing"/>
              <w:rPr>
                <w:sz w:val="18"/>
                <w:szCs w:val="18"/>
              </w:rPr>
            </w:pPr>
          </w:p>
        </w:tc>
      </w:tr>
      <w:tr w:rsidR="00996455" w:rsidRPr="00002E4F" w:rsidTr="00143702">
        <w:tc>
          <w:tcPr>
            <w:tcW w:w="2669" w:type="dxa"/>
            <w:tcBorders>
              <w:top w:val="nil"/>
              <w:left w:val="nil"/>
              <w:bottom w:val="nil"/>
              <w:right w:val="nil"/>
            </w:tcBorders>
          </w:tcPr>
          <w:p w:rsidR="00996455" w:rsidRPr="00002E4F" w:rsidRDefault="00996455" w:rsidP="00502F6B">
            <w:pPr>
              <w:pStyle w:val="NoSpacing"/>
              <w:rPr>
                <w:sz w:val="18"/>
                <w:szCs w:val="18"/>
              </w:rPr>
            </w:pPr>
            <w:r w:rsidRPr="00002E4F">
              <w:rPr>
                <w:sz w:val="18"/>
                <w:szCs w:val="18"/>
              </w:rPr>
              <w:t>Borrower 1 Print Name</w:t>
            </w:r>
            <w:r w:rsidRPr="00002E4F">
              <w:rPr>
                <w:sz w:val="18"/>
                <w:szCs w:val="18"/>
              </w:rPr>
              <w:tab/>
            </w:r>
          </w:p>
        </w:tc>
        <w:tc>
          <w:tcPr>
            <w:tcW w:w="2671" w:type="dxa"/>
            <w:gridSpan w:val="3"/>
            <w:tcBorders>
              <w:top w:val="nil"/>
              <w:left w:val="nil"/>
              <w:bottom w:val="nil"/>
              <w:right w:val="nil"/>
            </w:tcBorders>
          </w:tcPr>
          <w:p w:rsidR="00996455" w:rsidRPr="00002E4F" w:rsidRDefault="00996455" w:rsidP="00502F6B">
            <w:pPr>
              <w:pStyle w:val="NoSpacing"/>
              <w:rPr>
                <w:sz w:val="18"/>
                <w:szCs w:val="18"/>
              </w:rPr>
            </w:pPr>
          </w:p>
        </w:tc>
        <w:tc>
          <w:tcPr>
            <w:tcW w:w="2671" w:type="dxa"/>
            <w:tcBorders>
              <w:top w:val="nil"/>
              <w:left w:val="nil"/>
              <w:bottom w:val="nil"/>
              <w:right w:val="nil"/>
            </w:tcBorders>
          </w:tcPr>
          <w:p w:rsidR="00996455" w:rsidRPr="00002E4F" w:rsidRDefault="00996455" w:rsidP="00502F6B">
            <w:pPr>
              <w:pStyle w:val="NoSpacing"/>
              <w:rPr>
                <w:sz w:val="18"/>
                <w:szCs w:val="18"/>
              </w:rPr>
            </w:pPr>
            <w:r w:rsidRPr="00002E4F">
              <w:rPr>
                <w:sz w:val="18"/>
                <w:szCs w:val="18"/>
              </w:rPr>
              <w:t>Borrower 2 Print Name</w:t>
            </w:r>
          </w:p>
        </w:tc>
        <w:tc>
          <w:tcPr>
            <w:tcW w:w="2671" w:type="dxa"/>
            <w:gridSpan w:val="3"/>
            <w:tcBorders>
              <w:top w:val="nil"/>
              <w:left w:val="nil"/>
              <w:bottom w:val="nil"/>
              <w:right w:val="nil"/>
            </w:tcBorders>
          </w:tcPr>
          <w:p w:rsidR="00996455" w:rsidRPr="00002E4F" w:rsidRDefault="00996455" w:rsidP="00502F6B">
            <w:pPr>
              <w:pStyle w:val="NoSpacing"/>
              <w:rPr>
                <w:sz w:val="18"/>
                <w:szCs w:val="18"/>
              </w:rPr>
            </w:pPr>
          </w:p>
        </w:tc>
      </w:tr>
      <w:tr w:rsidR="00996455" w:rsidRPr="00002E4F" w:rsidTr="00143702">
        <w:tc>
          <w:tcPr>
            <w:tcW w:w="2669" w:type="dxa"/>
            <w:tcBorders>
              <w:top w:val="nil"/>
              <w:left w:val="nil"/>
              <w:bottom w:val="nil"/>
              <w:right w:val="nil"/>
            </w:tcBorders>
          </w:tcPr>
          <w:p w:rsidR="00996455" w:rsidRPr="00002E4F" w:rsidRDefault="00996455" w:rsidP="00502F6B">
            <w:pPr>
              <w:pStyle w:val="NoSpacing"/>
              <w:rPr>
                <w:sz w:val="18"/>
                <w:szCs w:val="18"/>
              </w:rPr>
            </w:pPr>
          </w:p>
        </w:tc>
        <w:tc>
          <w:tcPr>
            <w:tcW w:w="2671" w:type="dxa"/>
            <w:gridSpan w:val="3"/>
            <w:tcBorders>
              <w:top w:val="nil"/>
              <w:left w:val="nil"/>
              <w:bottom w:val="nil"/>
              <w:right w:val="nil"/>
            </w:tcBorders>
          </w:tcPr>
          <w:p w:rsidR="00996455" w:rsidRPr="00002E4F" w:rsidRDefault="00996455" w:rsidP="00502F6B">
            <w:pPr>
              <w:pStyle w:val="NoSpacing"/>
              <w:rPr>
                <w:sz w:val="18"/>
                <w:szCs w:val="18"/>
              </w:rPr>
            </w:pPr>
          </w:p>
        </w:tc>
        <w:tc>
          <w:tcPr>
            <w:tcW w:w="2671" w:type="dxa"/>
            <w:tcBorders>
              <w:top w:val="nil"/>
              <w:left w:val="nil"/>
              <w:bottom w:val="nil"/>
              <w:right w:val="nil"/>
            </w:tcBorders>
          </w:tcPr>
          <w:p w:rsidR="00996455" w:rsidRPr="00002E4F" w:rsidRDefault="00996455" w:rsidP="00502F6B">
            <w:pPr>
              <w:pStyle w:val="NoSpacing"/>
              <w:rPr>
                <w:sz w:val="18"/>
                <w:szCs w:val="18"/>
              </w:rPr>
            </w:pPr>
          </w:p>
        </w:tc>
        <w:tc>
          <w:tcPr>
            <w:tcW w:w="2671" w:type="dxa"/>
            <w:gridSpan w:val="3"/>
            <w:tcBorders>
              <w:top w:val="nil"/>
              <w:left w:val="nil"/>
              <w:bottom w:val="nil"/>
              <w:right w:val="nil"/>
            </w:tcBorders>
          </w:tcPr>
          <w:p w:rsidR="00996455" w:rsidRPr="00002E4F" w:rsidRDefault="00996455" w:rsidP="00502F6B">
            <w:pPr>
              <w:pStyle w:val="NoSpacing"/>
              <w:rPr>
                <w:sz w:val="18"/>
                <w:szCs w:val="18"/>
              </w:rPr>
            </w:pPr>
          </w:p>
        </w:tc>
      </w:tr>
    </w:tbl>
    <w:p w:rsidR="00B33387" w:rsidRPr="001F10DA" w:rsidRDefault="00B33387">
      <w:pPr>
        <w:rPr>
          <w:sz w:val="18"/>
          <w:szCs w:val="18"/>
        </w:rPr>
        <w:sectPr w:rsidR="00B33387" w:rsidRPr="001F10DA" w:rsidSect="00B33387">
          <w:headerReference w:type="default" r:id="rId10"/>
          <w:type w:val="continuous"/>
          <w:pgSz w:w="11906" w:h="16838"/>
          <w:pgMar w:top="-612" w:right="720" w:bottom="720" w:left="720" w:header="0" w:footer="567" w:gutter="0"/>
          <w:cols w:space="708"/>
          <w:docGrid w:linePitch="360"/>
        </w:sect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340"/>
        <w:gridCol w:w="5342"/>
      </w:tblGrid>
      <w:tr w:rsidR="004E6CBB" w:rsidRPr="00002E4F" w:rsidTr="004E6CBB">
        <w:trPr>
          <w:trHeight w:val="155"/>
        </w:trPr>
        <w:tc>
          <w:tcPr>
            <w:tcW w:w="5340" w:type="dxa"/>
          </w:tcPr>
          <w:p w:rsidR="004E6CBB" w:rsidRPr="00002E4F" w:rsidRDefault="004E6CBB" w:rsidP="004E6CBB">
            <w:pPr>
              <w:rPr>
                <w:sz w:val="18"/>
                <w:szCs w:val="18"/>
              </w:rPr>
            </w:pPr>
            <w:bookmarkStart w:id="2" w:name="_Hlk522536140"/>
            <w:r w:rsidRPr="00FB465B">
              <w:rPr>
                <w:b/>
                <w:sz w:val="18"/>
                <w:szCs w:val="18"/>
              </w:rPr>
              <w:t>Affordable Car Loans</w:t>
            </w:r>
            <w:r>
              <w:rPr>
                <w:sz w:val="18"/>
                <w:szCs w:val="18"/>
              </w:rPr>
              <w:t xml:space="preserve"> </w:t>
            </w:r>
            <w:r w:rsidRPr="004414C2">
              <w:rPr>
                <w:sz w:val="18"/>
                <w:szCs w:val="18"/>
              </w:rPr>
              <w:t>https://affordablecarloans.com.au/</w:t>
            </w:r>
          </w:p>
        </w:tc>
        <w:tc>
          <w:tcPr>
            <w:tcW w:w="5342" w:type="dxa"/>
          </w:tcPr>
          <w:p w:rsidR="004E6CBB" w:rsidRPr="004E6CBB" w:rsidRDefault="004E6CBB" w:rsidP="004E6CBB">
            <w:pPr>
              <w:rPr>
                <w:b/>
                <w:sz w:val="18"/>
                <w:szCs w:val="18"/>
              </w:rPr>
            </w:pPr>
            <w:r w:rsidRPr="004E6CBB">
              <w:rPr>
                <w:b/>
                <w:sz w:val="18"/>
                <w:szCs w:val="18"/>
              </w:rPr>
              <w:t>Fox Symes</w:t>
            </w:r>
            <w:r>
              <w:rPr>
                <w:b/>
                <w:sz w:val="18"/>
                <w:szCs w:val="18"/>
              </w:rPr>
              <w:t xml:space="preserve"> </w:t>
            </w:r>
            <w:r w:rsidRPr="004E6CBB">
              <w:rPr>
                <w:sz w:val="18"/>
                <w:szCs w:val="18"/>
              </w:rPr>
              <w:t>https://www.foxsymes.com.au/</w:t>
            </w:r>
          </w:p>
        </w:tc>
      </w:tr>
      <w:tr w:rsidR="004E6CBB" w:rsidRPr="00002E4F" w:rsidTr="004E6CBB">
        <w:trPr>
          <w:trHeight w:val="218"/>
        </w:trPr>
        <w:tc>
          <w:tcPr>
            <w:tcW w:w="5340" w:type="dxa"/>
          </w:tcPr>
          <w:p w:rsidR="004E6CBB" w:rsidRPr="00002E4F" w:rsidRDefault="004E6CBB" w:rsidP="004E6CBB">
            <w:pPr>
              <w:rPr>
                <w:sz w:val="18"/>
                <w:szCs w:val="18"/>
              </w:rPr>
            </w:pPr>
            <w:r w:rsidRPr="00FB465B">
              <w:rPr>
                <w:b/>
                <w:sz w:val="18"/>
                <w:szCs w:val="18"/>
              </w:rPr>
              <w:t>ANZ Bank</w:t>
            </w:r>
            <w:r>
              <w:rPr>
                <w:sz w:val="18"/>
                <w:szCs w:val="18"/>
              </w:rPr>
              <w:t xml:space="preserve"> </w:t>
            </w:r>
            <w:r w:rsidRPr="004414C2">
              <w:rPr>
                <w:sz w:val="18"/>
                <w:szCs w:val="18"/>
              </w:rPr>
              <w:t>http://www.esanda.com/personal/</w:t>
            </w:r>
          </w:p>
        </w:tc>
        <w:tc>
          <w:tcPr>
            <w:tcW w:w="5342" w:type="dxa"/>
          </w:tcPr>
          <w:p w:rsidR="004E6CBB" w:rsidRPr="009D54EE" w:rsidRDefault="009D54EE" w:rsidP="004E6CBB">
            <w:pPr>
              <w:rPr>
                <w:sz w:val="18"/>
                <w:szCs w:val="18"/>
              </w:rPr>
            </w:pPr>
            <w:r>
              <w:rPr>
                <w:b/>
                <w:sz w:val="18"/>
                <w:szCs w:val="18"/>
              </w:rPr>
              <w:t xml:space="preserve">Greenlight Auto </w:t>
            </w:r>
            <w:r w:rsidRPr="009D54EE">
              <w:rPr>
                <w:sz w:val="18"/>
                <w:szCs w:val="18"/>
              </w:rPr>
              <w:t>https://greenlightauto.finance/</w:t>
            </w:r>
          </w:p>
        </w:tc>
      </w:tr>
      <w:tr w:rsidR="009D54EE" w:rsidRPr="00002E4F" w:rsidTr="004E6CBB">
        <w:trPr>
          <w:trHeight w:val="218"/>
        </w:trPr>
        <w:tc>
          <w:tcPr>
            <w:tcW w:w="5340" w:type="dxa"/>
          </w:tcPr>
          <w:p w:rsidR="009D54EE" w:rsidRPr="00FB465B" w:rsidRDefault="009D54EE" w:rsidP="009D54EE">
            <w:pPr>
              <w:rPr>
                <w:b/>
                <w:sz w:val="18"/>
                <w:szCs w:val="18"/>
              </w:rPr>
            </w:pPr>
            <w:r w:rsidRPr="00FB465B">
              <w:rPr>
                <w:b/>
                <w:sz w:val="18"/>
                <w:szCs w:val="18"/>
              </w:rPr>
              <w:t xml:space="preserve">Australian Motorcycle </w:t>
            </w:r>
            <w:r>
              <w:rPr>
                <w:b/>
                <w:sz w:val="18"/>
                <w:szCs w:val="18"/>
              </w:rPr>
              <w:t>&amp;</w:t>
            </w:r>
            <w:r w:rsidRPr="00FB465B">
              <w:rPr>
                <w:b/>
                <w:sz w:val="18"/>
                <w:szCs w:val="18"/>
              </w:rPr>
              <w:t xml:space="preserve"> Marine Finance</w:t>
            </w:r>
            <w:r>
              <w:rPr>
                <w:sz w:val="18"/>
                <w:szCs w:val="18"/>
              </w:rPr>
              <w:t xml:space="preserve"> </w:t>
            </w:r>
            <w:r w:rsidRPr="004414C2">
              <w:rPr>
                <w:sz w:val="18"/>
                <w:szCs w:val="18"/>
              </w:rPr>
              <w:t>http://</w:t>
            </w:r>
            <w:r>
              <w:rPr>
                <w:sz w:val="18"/>
                <w:szCs w:val="18"/>
              </w:rPr>
              <w:t>www.ammf.com.au</w:t>
            </w:r>
          </w:p>
        </w:tc>
        <w:tc>
          <w:tcPr>
            <w:tcW w:w="5342" w:type="dxa"/>
          </w:tcPr>
          <w:p w:rsidR="009D54EE" w:rsidRPr="00002E4F" w:rsidRDefault="009D54EE" w:rsidP="009D54EE">
            <w:pPr>
              <w:rPr>
                <w:sz w:val="18"/>
                <w:szCs w:val="18"/>
              </w:rPr>
            </w:pPr>
            <w:r w:rsidRPr="00FB465B">
              <w:rPr>
                <w:b/>
                <w:sz w:val="18"/>
                <w:szCs w:val="18"/>
              </w:rPr>
              <w:t>Group and General Finance</w:t>
            </w:r>
            <w:r>
              <w:rPr>
                <w:sz w:val="18"/>
                <w:szCs w:val="18"/>
              </w:rPr>
              <w:t xml:space="preserve"> </w:t>
            </w:r>
            <w:r w:rsidRPr="00FB465B">
              <w:rPr>
                <w:sz w:val="18"/>
                <w:szCs w:val="18"/>
              </w:rPr>
              <w:t>http://www.alto.com.au</w:t>
            </w:r>
          </w:p>
        </w:tc>
      </w:tr>
      <w:tr w:rsidR="009D54EE" w:rsidRPr="00002E4F" w:rsidTr="004E6CBB">
        <w:trPr>
          <w:trHeight w:val="156"/>
        </w:trPr>
        <w:tc>
          <w:tcPr>
            <w:tcW w:w="5340" w:type="dxa"/>
            <w:vMerge w:val="restart"/>
          </w:tcPr>
          <w:p w:rsidR="009D54EE" w:rsidRPr="00FB465B" w:rsidRDefault="009D54EE" w:rsidP="009D54EE">
            <w:pPr>
              <w:rPr>
                <w:b/>
                <w:sz w:val="18"/>
                <w:szCs w:val="18"/>
              </w:rPr>
            </w:pPr>
            <w:r w:rsidRPr="00FB465B">
              <w:rPr>
                <w:b/>
                <w:sz w:val="18"/>
                <w:szCs w:val="18"/>
              </w:rPr>
              <w:t>Australian Premier Finance</w:t>
            </w:r>
            <w:r>
              <w:rPr>
                <w:sz w:val="18"/>
                <w:szCs w:val="18"/>
              </w:rPr>
              <w:t xml:space="preserve"> </w:t>
            </w:r>
            <w:r w:rsidRPr="004414C2">
              <w:rPr>
                <w:sz w:val="18"/>
                <w:szCs w:val="18"/>
              </w:rPr>
              <w:t>http://www.australianpremierfinance.com.au/</w:t>
            </w:r>
          </w:p>
        </w:tc>
        <w:tc>
          <w:tcPr>
            <w:tcW w:w="5342" w:type="dxa"/>
          </w:tcPr>
          <w:p w:rsidR="009D54EE" w:rsidRPr="00002E4F" w:rsidRDefault="009D54EE" w:rsidP="009D54EE">
            <w:pPr>
              <w:rPr>
                <w:sz w:val="18"/>
                <w:szCs w:val="18"/>
              </w:rPr>
            </w:pPr>
            <w:r w:rsidRPr="00FB465B">
              <w:rPr>
                <w:b/>
                <w:sz w:val="18"/>
                <w:szCs w:val="18"/>
              </w:rPr>
              <w:t>Latitude Financial</w:t>
            </w:r>
            <w:r>
              <w:rPr>
                <w:sz w:val="18"/>
                <w:szCs w:val="18"/>
              </w:rPr>
              <w:t xml:space="preserve"> </w:t>
            </w:r>
            <w:r w:rsidRPr="00FB465B">
              <w:rPr>
                <w:sz w:val="18"/>
                <w:szCs w:val="18"/>
              </w:rPr>
              <w:t>https://www.latitudefinancial.com.au/</w:t>
            </w:r>
          </w:p>
        </w:tc>
      </w:tr>
      <w:tr w:rsidR="009D54EE" w:rsidRPr="00002E4F" w:rsidTr="004E6CBB">
        <w:trPr>
          <w:trHeight w:val="156"/>
        </w:trPr>
        <w:tc>
          <w:tcPr>
            <w:tcW w:w="5340" w:type="dxa"/>
            <w:vMerge/>
          </w:tcPr>
          <w:p w:rsidR="009D54EE" w:rsidRPr="00FB465B" w:rsidRDefault="009D54EE" w:rsidP="009D54EE">
            <w:pPr>
              <w:rPr>
                <w:b/>
                <w:sz w:val="18"/>
                <w:szCs w:val="18"/>
              </w:rPr>
            </w:pPr>
          </w:p>
        </w:tc>
        <w:tc>
          <w:tcPr>
            <w:tcW w:w="5342" w:type="dxa"/>
          </w:tcPr>
          <w:p w:rsidR="009D54EE" w:rsidRPr="00002E4F" w:rsidRDefault="009D54EE" w:rsidP="009D54EE">
            <w:pPr>
              <w:rPr>
                <w:sz w:val="18"/>
                <w:szCs w:val="18"/>
              </w:rPr>
            </w:pPr>
            <w:r w:rsidRPr="00FB465B">
              <w:rPr>
                <w:b/>
                <w:sz w:val="18"/>
                <w:szCs w:val="18"/>
              </w:rPr>
              <w:t>Liberty Financial</w:t>
            </w:r>
            <w:r>
              <w:rPr>
                <w:sz w:val="18"/>
                <w:szCs w:val="18"/>
              </w:rPr>
              <w:t xml:space="preserve"> </w:t>
            </w:r>
            <w:r w:rsidRPr="00FB465B">
              <w:rPr>
                <w:sz w:val="18"/>
                <w:szCs w:val="18"/>
              </w:rPr>
              <w:t>https://www.liberty.com.au/</w:t>
            </w:r>
          </w:p>
        </w:tc>
      </w:tr>
      <w:tr w:rsidR="009D54EE" w:rsidRPr="00002E4F" w:rsidTr="004E6CBB">
        <w:trPr>
          <w:trHeight w:val="218"/>
        </w:trPr>
        <w:tc>
          <w:tcPr>
            <w:tcW w:w="5340" w:type="dxa"/>
          </w:tcPr>
          <w:p w:rsidR="009D54EE" w:rsidRPr="00FB465B" w:rsidRDefault="009D54EE" w:rsidP="009D54EE">
            <w:pPr>
              <w:rPr>
                <w:b/>
                <w:sz w:val="18"/>
                <w:szCs w:val="18"/>
              </w:rPr>
            </w:pPr>
            <w:r w:rsidRPr="00FB465B">
              <w:rPr>
                <w:b/>
                <w:sz w:val="18"/>
                <w:szCs w:val="18"/>
              </w:rPr>
              <w:t>Automotive Financial Services</w:t>
            </w:r>
            <w:r>
              <w:rPr>
                <w:sz w:val="18"/>
                <w:szCs w:val="18"/>
              </w:rPr>
              <w:t xml:space="preserve"> </w:t>
            </w:r>
            <w:r w:rsidRPr="004414C2">
              <w:rPr>
                <w:sz w:val="18"/>
                <w:szCs w:val="18"/>
              </w:rPr>
              <w:t>https://www.afs.com.au/</w:t>
            </w:r>
          </w:p>
        </w:tc>
        <w:tc>
          <w:tcPr>
            <w:tcW w:w="5342" w:type="dxa"/>
          </w:tcPr>
          <w:p w:rsidR="009D54EE" w:rsidRPr="00FB465B" w:rsidRDefault="009D54EE" w:rsidP="009D54EE">
            <w:pPr>
              <w:rPr>
                <w:b/>
                <w:sz w:val="18"/>
                <w:szCs w:val="18"/>
              </w:rPr>
            </w:pPr>
            <w:r w:rsidRPr="00FB465B">
              <w:rPr>
                <w:b/>
                <w:sz w:val="18"/>
                <w:szCs w:val="18"/>
              </w:rPr>
              <w:t>Macquarie Leasing</w:t>
            </w:r>
            <w:r>
              <w:rPr>
                <w:sz w:val="18"/>
                <w:szCs w:val="18"/>
              </w:rPr>
              <w:t xml:space="preserve"> </w:t>
            </w:r>
            <w:r w:rsidRPr="00FB465B">
              <w:rPr>
                <w:sz w:val="18"/>
                <w:szCs w:val="18"/>
              </w:rPr>
              <w:t>http://www.macquarie.com/au/corporate</w:t>
            </w:r>
          </w:p>
        </w:tc>
      </w:tr>
      <w:tr w:rsidR="009D54EE" w:rsidRPr="00002E4F" w:rsidTr="004E6CBB">
        <w:trPr>
          <w:trHeight w:val="217"/>
        </w:trPr>
        <w:tc>
          <w:tcPr>
            <w:tcW w:w="5340" w:type="dxa"/>
          </w:tcPr>
          <w:p w:rsidR="009D54EE" w:rsidRPr="00FB465B" w:rsidRDefault="009D54EE" w:rsidP="009D54EE">
            <w:pPr>
              <w:rPr>
                <w:b/>
                <w:sz w:val="18"/>
                <w:szCs w:val="18"/>
              </w:rPr>
            </w:pPr>
            <w:r w:rsidRPr="00143702">
              <w:rPr>
                <w:b/>
                <w:sz w:val="18"/>
                <w:szCs w:val="18"/>
              </w:rPr>
              <w:t>Axsess</w:t>
            </w:r>
            <w:r>
              <w:rPr>
                <w:b/>
                <w:sz w:val="18"/>
                <w:szCs w:val="18"/>
              </w:rPr>
              <w:t xml:space="preserve">today </w:t>
            </w:r>
            <w:r w:rsidRPr="00143702">
              <w:rPr>
                <w:sz w:val="18"/>
                <w:szCs w:val="18"/>
              </w:rPr>
              <w:t>http://www.axsesstoday.com.au/</w:t>
            </w:r>
          </w:p>
        </w:tc>
        <w:tc>
          <w:tcPr>
            <w:tcW w:w="5342" w:type="dxa"/>
          </w:tcPr>
          <w:p w:rsidR="009D54EE" w:rsidRPr="00FB465B" w:rsidRDefault="009D54EE" w:rsidP="009D54EE">
            <w:pPr>
              <w:rPr>
                <w:b/>
                <w:sz w:val="18"/>
                <w:szCs w:val="18"/>
              </w:rPr>
            </w:pPr>
            <w:r>
              <w:rPr>
                <w:b/>
                <w:sz w:val="18"/>
                <w:szCs w:val="18"/>
              </w:rPr>
              <w:t xml:space="preserve">Metro Finance </w:t>
            </w:r>
            <w:r w:rsidRPr="004E6CBB">
              <w:rPr>
                <w:sz w:val="18"/>
                <w:szCs w:val="18"/>
              </w:rPr>
              <w:t>https://metrofin.com.au/</w:t>
            </w:r>
          </w:p>
        </w:tc>
      </w:tr>
      <w:tr w:rsidR="009D54EE" w:rsidRPr="00002E4F" w:rsidTr="004E6CBB">
        <w:trPr>
          <w:trHeight w:val="155"/>
        </w:trPr>
        <w:tc>
          <w:tcPr>
            <w:tcW w:w="5340" w:type="dxa"/>
          </w:tcPr>
          <w:p w:rsidR="009D54EE" w:rsidRPr="00143702" w:rsidRDefault="009D54EE" w:rsidP="009D54EE">
            <w:pPr>
              <w:rPr>
                <w:sz w:val="18"/>
                <w:szCs w:val="18"/>
              </w:rPr>
            </w:pPr>
            <w:r>
              <w:rPr>
                <w:b/>
                <w:sz w:val="18"/>
                <w:szCs w:val="18"/>
              </w:rPr>
              <w:t xml:space="preserve">Bendigo &amp; Adelaide Bank </w:t>
            </w:r>
            <w:r w:rsidRPr="00B83893">
              <w:rPr>
                <w:sz w:val="18"/>
                <w:szCs w:val="18"/>
              </w:rPr>
              <w:t>http://www.bendigoadelaide.com.au/</w:t>
            </w:r>
          </w:p>
        </w:tc>
        <w:tc>
          <w:tcPr>
            <w:tcW w:w="5342" w:type="dxa"/>
          </w:tcPr>
          <w:p w:rsidR="009D54EE" w:rsidRPr="00002E4F" w:rsidRDefault="009D54EE" w:rsidP="009D54EE">
            <w:pPr>
              <w:rPr>
                <w:sz w:val="18"/>
                <w:szCs w:val="18"/>
              </w:rPr>
            </w:pPr>
            <w:r w:rsidRPr="00FB465B">
              <w:rPr>
                <w:b/>
                <w:sz w:val="18"/>
                <w:szCs w:val="18"/>
              </w:rPr>
              <w:t>Money 3</w:t>
            </w:r>
            <w:r>
              <w:rPr>
                <w:sz w:val="18"/>
                <w:szCs w:val="18"/>
              </w:rPr>
              <w:t xml:space="preserve"> </w:t>
            </w:r>
            <w:r w:rsidRPr="00FB465B">
              <w:rPr>
                <w:sz w:val="18"/>
                <w:szCs w:val="18"/>
              </w:rPr>
              <w:t>https://www.money3.com.au/</w:t>
            </w:r>
          </w:p>
        </w:tc>
      </w:tr>
      <w:tr w:rsidR="009D54EE" w:rsidRPr="00002E4F" w:rsidTr="004E6CBB">
        <w:trPr>
          <w:trHeight w:val="155"/>
        </w:trPr>
        <w:tc>
          <w:tcPr>
            <w:tcW w:w="5340" w:type="dxa"/>
          </w:tcPr>
          <w:p w:rsidR="009D54EE" w:rsidRDefault="009D54EE" w:rsidP="009D54EE">
            <w:pPr>
              <w:rPr>
                <w:b/>
                <w:sz w:val="18"/>
                <w:szCs w:val="18"/>
              </w:rPr>
            </w:pPr>
            <w:r>
              <w:rPr>
                <w:b/>
                <w:sz w:val="18"/>
                <w:szCs w:val="18"/>
              </w:rPr>
              <w:t xml:space="preserve">Better Choice Home Loans </w:t>
            </w:r>
            <w:r w:rsidRPr="00FF665B">
              <w:rPr>
                <w:sz w:val="18"/>
                <w:szCs w:val="18"/>
              </w:rPr>
              <w:t>http://www.betterchoice.com.au/</w:t>
            </w:r>
          </w:p>
        </w:tc>
        <w:tc>
          <w:tcPr>
            <w:tcW w:w="5342" w:type="dxa"/>
          </w:tcPr>
          <w:p w:rsidR="009D54EE" w:rsidRPr="00FB465B" w:rsidRDefault="009D54EE" w:rsidP="009D54EE">
            <w:pPr>
              <w:rPr>
                <w:b/>
                <w:sz w:val="18"/>
                <w:szCs w:val="18"/>
              </w:rPr>
            </w:pPr>
            <w:r>
              <w:rPr>
                <w:b/>
                <w:sz w:val="18"/>
                <w:szCs w:val="18"/>
              </w:rPr>
              <w:t xml:space="preserve">Morris Finance </w:t>
            </w:r>
            <w:r w:rsidRPr="00143702">
              <w:rPr>
                <w:sz w:val="18"/>
                <w:szCs w:val="18"/>
              </w:rPr>
              <w:t>https://www.morrisfinance.com.au/</w:t>
            </w:r>
          </w:p>
        </w:tc>
      </w:tr>
      <w:tr w:rsidR="004E6CBB" w:rsidRPr="00002E4F" w:rsidTr="004E6CBB">
        <w:trPr>
          <w:trHeight w:val="218"/>
        </w:trPr>
        <w:tc>
          <w:tcPr>
            <w:tcW w:w="5340" w:type="dxa"/>
          </w:tcPr>
          <w:p w:rsidR="004E6CBB" w:rsidRPr="00FF665B" w:rsidRDefault="004E6CBB" w:rsidP="004E6CBB">
            <w:pPr>
              <w:rPr>
                <w:sz w:val="18"/>
                <w:szCs w:val="18"/>
              </w:rPr>
            </w:pPr>
            <w:r w:rsidRPr="00FB465B">
              <w:rPr>
                <w:b/>
                <w:sz w:val="18"/>
                <w:szCs w:val="18"/>
              </w:rPr>
              <w:t>Eric Insurance Limited</w:t>
            </w:r>
            <w:r>
              <w:rPr>
                <w:sz w:val="18"/>
                <w:szCs w:val="18"/>
              </w:rPr>
              <w:t xml:space="preserve"> </w:t>
            </w:r>
            <w:r w:rsidRPr="004414C2">
              <w:rPr>
                <w:sz w:val="18"/>
                <w:szCs w:val="18"/>
              </w:rPr>
              <w:t>http://ericinsurance.com.au/</w:t>
            </w:r>
          </w:p>
        </w:tc>
        <w:tc>
          <w:tcPr>
            <w:tcW w:w="5342" w:type="dxa"/>
          </w:tcPr>
          <w:p w:rsidR="004E6CBB" w:rsidRPr="00002E4F" w:rsidRDefault="004E6CBB" w:rsidP="004E6CBB">
            <w:pPr>
              <w:rPr>
                <w:sz w:val="18"/>
                <w:szCs w:val="18"/>
              </w:rPr>
            </w:pPr>
            <w:r w:rsidRPr="00FB465B">
              <w:rPr>
                <w:b/>
                <w:sz w:val="18"/>
                <w:szCs w:val="18"/>
              </w:rPr>
              <w:t>Now Finance</w:t>
            </w:r>
            <w:r>
              <w:rPr>
                <w:sz w:val="18"/>
                <w:szCs w:val="18"/>
              </w:rPr>
              <w:t xml:space="preserve"> </w:t>
            </w:r>
            <w:r w:rsidRPr="00FB465B">
              <w:rPr>
                <w:sz w:val="18"/>
                <w:szCs w:val="18"/>
              </w:rPr>
              <w:t>https://nowfinance.com.au/</w:t>
            </w:r>
          </w:p>
        </w:tc>
      </w:tr>
      <w:tr w:rsidR="004E6CBB" w:rsidRPr="00002E4F" w:rsidTr="004E6CBB">
        <w:trPr>
          <w:trHeight w:val="217"/>
        </w:trPr>
        <w:tc>
          <w:tcPr>
            <w:tcW w:w="5340" w:type="dxa"/>
          </w:tcPr>
          <w:p w:rsidR="004E6CBB" w:rsidRDefault="004E6CBB" w:rsidP="004E6CBB">
            <w:pPr>
              <w:rPr>
                <w:b/>
                <w:sz w:val="18"/>
                <w:szCs w:val="18"/>
              </w:rPr>
            </w:pPr>
            <w:r w:rsidRPr="004E6CBB">
              <w:rPr>
                <w:b/>
                <w:sz w:val="18"/>
                <w:szCs w:val="18"/>
              </w:rPr>
              <w:t>Equifax</w:t>
            </w:r>
            <w:r w:rsidRPr="004E6CBB">
              <w:rPr>
                <w:sz w:val="18"/>
                <w:szCs w:val="18"/>
              </w:rPr>
              <w:t xml:space="preserve"> https://www.equifax.com.au/</w:t>
            </w:r>
          </w:p>
        </w:tc>
        <w:tc>
          <w:tcPr>
            <w:tcW w:w="5342" w:type="dxa"/>
          </w:tcPr>
          <w:p w:rsidR="004E6CBB" w:rsidRPr="00002E4F" w:rsidRDefault="004E6CBB" w:rsidP="004E6CBB">
            <w:pPr>
              <w:rPr>
                <w:sz w:val="18"/>
                <w:szCs w:val="18"/>
              </w:rPr>
            </w:pPr>
            <w:r w:rsidRPr="00FB465B">
              <w:rPr>
                <w:b/>
                <w:sz w:val="18"/>
                <w:szCs w:val="18"/>
              </w:rPr>
              <w:t>Pepper Money</w:t>
            </w:r>
            <w:r>
              <w:rPr>
                <w:sz w:val="18"/>
                <w:szCs w:val="18"/>
              </w:rPr>
              <w:t xml:space="preserve"> </w:t>
            </w:r>
            <w:r w:rsidRPr="00FB465B">
              <w:rPr>
                <w:sz w:val="18"/>
                <w:szCs w:val="18"/>
              </w:rPr>
              <w:t>https://www.pepper.com.au/</w:t>
            </w:r>
          </w:p>
        </w:tc>
      </w:tr>
      <w:tr w:rsidR="004E6CBB" w:rsidRPr="00002E4F" w:rsidTr="004E6CBB">
        <w:trPr>
          <w:trHeight w:val="155"/>
        </w:trPr>
        <w:tc>
          <w:tcPr>
            <w:tcW w:w="5340" w:type="dxa"/>
          </w:tcPr>
          <w:p w:rsidR="004E6CBB" w:rsidRPr="00FF665B" w:rsidRDefault="004E6CBB" w:rsidP="004E6CBB">
            <w:pPr>
              <w:rPr>
                <w:b/>
                <w:sz w:val="18"/>
                <w:szCs w:val="18"/>
              </w:rPr>
            </w:pPr>
            <w:r>
              <w:rPr>
                <w:b/>
                <w:sz w:val="18"/>
                <w:szCs w:val="18"/>
              </w:rPr>
              <w:t xml:space="preserve">FASTLend </w:t>
            </w:r>
            <w:r w:rsidRPr="00FF665B">
              <w:rPr>
                <w:sz w:val="18"/>
                <w:szCs w:val="18"/>
              </w:rPr>
              <w:t>https://www.fastlend.com.au/</w:t>
            </w:r>
          </w:p>
        </w:tc>
        <w:tc>
          <w:tcPr>
            <w:tcW w:w="5342" w:type="dxa"/>
          </w:tcPr>
          <w:p w:rsidR="004E6CBB" w:rsidRPr="004E6CBB" w:rsidRDefault="004E6CBB" w:rsidP="004E6CBB">
            <w:pPr>
              <w:rPr>
                <w:b/>
                <w:sz w:val="18"/>
                <w:szCs w:val="18"/>
              </w:rPr>
            </w:pPr>
            <w:r w:rsidRPr="004E6CBB">
              <w:rPr>
                <w:b/>
                <w:sz w:val="18"/>
                <w:szCs w:val="18"/>
              </w:rPr>
              <w:t>Proviso</w:t>
            </w:r>
            <w:r>
              <w:rPr>
                <w:b/>
                <w:sz w:val="18"/>
                <w:szCs w:val="18"/>
              </w:rPr>
              <w:t xml:space="preserve"> </w:t>
            </w:r>
            <w:r w:rsidRPr="004E6CBB">
              <w:rPr>
                <w:sz w:val="18"/>
                <w:szCs w:val="18"/>
              </w:rPr>
              <w:t>https://proviso.com.au/</w:t>
            </w:r>
          </w:p>
        </w:tc>
      </w:tr>
      <w:tr w:rsidR="004E6CBB" w:rsidRPr="00002E4F" w:rsidTr="004E6CBB">
        <w:trPr>
          <w:trHeight w:val="155"/>
        </w:trPr>
        <w:tc>
          <w:tcPr>
            <w:tcW w:w="5340" w:type="dxa"/>
          </w:tcPr>
          <w:p w:rsidR="004E6CBB" w:rsidRPr="00FF665B" w:rsidRDefault="004E6CBB" w:rsidP="004E6CBB">
            <w:pPr>
              <w:rPr>
                <w:b/>
                <w:sz w:val="18"/>
                <w:szCs w:val="18"/>
              </w:rPr>
            </w:pPr>
            <w:r w:rsidRPr="00A80121">
              <w:rPr>
                <w:b/>
                <w:sz w:val="18"/>
                <w:szCs w:val="18"/>
              </w:rPr>
              <w:t>Finance One</w:t>
            </w:r>
            <w:r>
              <w:rPr>
                <w:sz w:val="18"/>
                <w:szCs w:val="18"/>
              </w:rPr>
              <w:t xml:space="preserve"> https://www.financeone.com.au</w:t>
            </w:r>
          </w:p>
        </w:tc>
        <w:tc>
          <w:tcPr>
            <w:tcW w:w="5342" w:type="dxa"/>
          </w:tcPr>
          <w:p w:rsidR="004E6CBB" w:rsidRPr="00002E4F" w:rsidRDefault="004E6CBB" w:rsidP="004E6CBB">
            <w:pPr>
              <w:rPr>
                <w:sz w:val="18"/>
                <w:szCs w:val="18"/>
              </w:rPr>
            </w:pPr>
            <w:r>
              <w:rPr>
                <w:b/>
                <w:sz w:val="18"/>
                <w:szCs w:val="18"/>
              </w:rPr>
              <w:t xml:space="preserve">RateSetter </w:t>
            </w:r>
            <w:r w:rsidRPr="00943F46">
              <w:rPr>
                <w:sz w:val="18"/>
                <w:szCs w:val="18"/>
              </w:rPr>
              <w:t>https://www.ratesetter.com.au/</w:t>
            </w:r>
          </w:p>
        </w:tc>
      </w:tr>
      <w:tr w:rsidR="004E6CBB" w:rsidRPr="00002E4F" w:rsidTr="004E6CBB">
        <w:trPr>
          <w:trHeight w:val="155"/>
        </w:trPr>
        <w:tc>
          <w:tcPr>
            <w:tcW w:w="5340" w:type="dxa"/>
          </w:tcPr>
          <w:p w:rsidR="004E6CBB" w:rsidRDefault="004E6CBB" w:rsidP="004E6CBB">
            <w:pPr>
              <w:rPr>
                <w:b/>
                <w:sz w:val="18"/>
                <w:szCs w:val="18"/>
              </w:rPr>
            </w:pPr>
            <w:r>
              <w:rPr>
                <w:b/>
                <w:sz w:val="18"/>
                <w:szCs w:val="18"/>
              </w:rPr>
              <w:t xml:space="preserve">Better Choice Home Loans </w:t>
            </w:r>
            <w:r w:rsidRPr="00FF665B">
              <w:rPr>
                <w:sz w:val="18"/>
                <w:szCs w:val="18"/>
              </w:rPr>
              <w:t>http://www.betterchoice.com.au/</w:t>
            </w:r>
          </w:p>
        </w:tc>
        <w:tc>
          <w:tcPr>
            <w:tcW w:w="5342" w:type="dxa"/>
          </w:tcPr>
          <w:p w:rsidR="004E6CBB" w:rsidRPr="00002E4F" w:rsidRDefault="004E6CBB" w:rsidP="004E6CBB">
            <w:pPr>
              <w:rPr>
                <w:sz w:val="18"/>
                <w:szCs w:val="18"/>
              </w:rPr>
            </w:pPr>
            <w:r w:rsidRPr="004E6CBB">
              <w:rPr>
                <w:b/>
                <w:sz w:val="18"/>
                <w:szCs w:val="18"/>
              </w:rPr>
              <w:t>SocietyOne</w:t>
            </w:r>
            <w:r>
              <w:rPr>
                <w:b/>
                <w:sz w:val="18"/>
                <w:szCs w:val="18"/>
              </w:rPr>
              <w:t xml:space="preserve"> </w:t>
            </w:r>
            <w:r w:rsidRPr="004E6CBB">
              <w:rPr>
                <w:sz w:val="18"/>
                <w:szCs w:val="18"/>
              </w:rPr>
              <w:t>https://www.societyone.com.au/</w:t>
            </w:r>
          </w:p>
        </w:tc>
      </w:tr>
      <w:tr w:rsidR="004E6CBB" w:rsidRPr="00002E4F" w:rsidTr="004E6CBB">
        <w:trPr>
          <w:trHeight w:val="155"/>
        </w:trPr>
        <w:tc>
          <w:tcPr>
            <w:tcW w:w="5340" w:type="dxa"/>
          </w:tcPr>
          <w:p w:rsidR="004E6CBB" w:rsidRPr="004E6CBB" w:rsidRDefault="004E6CBB" w:rsidP="004E6CBB">
            <w:pPr>
              <w:rPr>
                <w:b/>
                <w:sz w:val="18"/>
                <w:szCs w:val="18"/>
              </w:rPr>
            </w:pPr>
            <w:r w:rsidRPr="004E6CBB">
              <w:rPr>
                <w:b/>
                <w:sz w:val="18"/>
                <w:szCs w:val="18"/>
              </w:rPr>
              <w:t>Firstmac</w:t>
            </w:r>
            <w:r>
              <w:rPr>
                <w:b/>
                <w:sz w:val="18"/>
                <w:szCs w:val="18"/>
              </w:rPr>
              <w:t xml:space="preserve"> </w:t>
            </w:r>
            <w:r w:rsidRPr="004E6CBB">
              <w:rPr>
                <w:sz w:val="18"/>
                <w:szCs w:val="18"/>
              </w:rPr>
              <w:t>https://www.firstmac.com.au/</w:t>
            </w:r>
          </w:p>
        </w:tc>
        <w:tc>
          <w:tcPr>
            <w:tcW w:w="5342" w:type="dxa"/>
          </w:tcPr>
          <w:p w:rsidR="004E6CBB" w:rsidRPr="00002E4F" w:rsidRDefault="004E6CBB" w:rsidP="004E6CBB">
            <w:pPr>
              <w:rPr>
                <w:sz w:val="18"/>
                <w:szCs w:val="18"/>
              </w:rPr>
            </w:pPr>
            <w:r w:rsidRPr="00FB465B">
              <w:rPr>
                <w:b/>
                <w:sz w:val="18"/>
                <w:szCs w:val="18"/>
              </w:rPr>
              <w:t>Westpac Bank</w:t>
            </w:r>
            <w:r>
              <w:rPr>
                <w:sz w:val="18"/>
                <w:szCs w:val="18"/>
              </w:rPr>
              <w:t xml:space="preserve"> </w:t>
            </w:r>
            <w:r w:rsidRPr="00FB465B">
              <w:rPr>
                <w:sz w:val="18"/>
                <w:szCs w:val="18"/>
              </w:rPr>
              <w:t>https://www.westpac.com.au/</w:t>
            </w:r>
          </w:p>
        </w:tc>
      </w:tr>
      <w:bookmarkEnd w:id="2"/>
    </w:tbl>
    <w:p w:rsidR="0049456B" w:rsidRDefault="0049456B" w:rsidP="0049456B">
      <w:pPr>
        <w:pStyle w:val="NoSpacing"/>
        <w:rPr>
          <w:b/>
          <w:sz w:val="20"/>
        </w:rPr>
      </w:pPr>
    </w:p>
    <w:p w:rsidR="00562AAF" w:rsidRPr="0049456B" w:rsidRDefault="00562AAF" w:rsidP="0049456B">
      <w:pPr>
        <w:pStyle w:val="NoSpacing"/>
        <w:rPr>
          <w:b/>
          <w:sz w:val="18"/>
          <w:szCs w:val="18"/>
        </w:rPr>
      </w:pPr>
      <w:r w:rsidRPr="0049456B">
        <w:rPr>
          <w:b/>
        </w:rPr>
        <w:t>ABOUT THIS CREDIT GUIDE &amp; QUOTE</w:t>
      </w:r>
    </w:p>
    <w:p w:rsidR="00562AAF" w:rsidRPr="001F10DA" w:rsidRDefault="00562AAF" w:rsidP="00562AAF">
      <w:pPr>
        <w:pStyle w:val="NoSpacing"/>
        <w:rPr>
          <w:sz w:val="20"/>
        </w:rPr>
      </w:pPr>
      <w:r w:rsidRPr="001F10DA">
        <w:rPr>
          <w:sz w:val="20"/>
        </w:rPr>
        <w:t xml:space="preserve">This document is designed to assist you to decide whether to engage us to provide credit assistance in relation to credit contracts. As a licensed credit assistance provider, we are required to give you a Credit Guide as soon as practicable after it becomes apparent to us that we may </w:t>
      </w:r>
      <w:proofErr w:type="gramStart"/>
      <w:r w:rsidRPr="001F10DA">
        <w:rPr>
          <w:sz w:val="20"/>
        </w:rPr>
        <w:t>provide assistance to</w:t>
      </w:r>
      <w:proofErr w:type="gramEnd"/>
      <w:r w:rsidRPr="001F10DA">
        <w:rPr>
          <w:sz w:val="20"/>
        </w:rPr>
        <w:t xml:space="preserve"> you in relation to a credit contract. This document provides you with information about the services we provide and those of our representatives. It contains information about various fees and charges that may be payable by you to us, as well as certain commissions we may receive from a licensee when we are acting as a credit representative, or we pay to certain third parties. It also contains information about what you should do if you have a complaint or dispute in connection with our services as a credit representative. </w:t>
      </w:r>
    </w:p>
    <w:p w:rsidR="00562AAF" w:rsidRPr="001F10DA" w:rsidRDefault="00562AAF" w:rsidP="00562AAF">
      <w:pPr>
        <w:pStyle w:val="NoSpacing"/>
        <w:rPr>
          <w:sz w:val="20"/>
        </w:rPr>
      </w:pPr>
    </w:p>
    <w:p w:rsidR="00562AAF" w:rsidRPr="001F10DA" w:rsidRDefault="00562AAF" w:rsidP="00562AAF">
      <w:pPr>
        <w:pStyle w:val="NoSpacing"/>
        <w:rPr>
          <w:b/>
          <w:sz w:val="20"/>
        </w:rPr>
      </w:pPr>
      <w:r w:rsidRPr="001F10DA">
        <w:rPr>
          <w:b/>
          <w:sz w:val="20"/>
        </w:rPr>
        <w:t>ABOUT US ("we, us, our")</w:t>
      </w:r>
    </w:p>
    <w:p w:rsidR="001E2723" w:rsidRPr="001F10DA" w:rsidRDefault="001E2723" w:rsidP="00562AAF">
      <w:pPr>
        <w:pStyle w:val="NoSpacing"/>
        <w:rPr>
          <w:b/>
          <w:sz w:val="20"/>
        </w:rPr>
      </w:pPr>
      <w:r w:rsidRPr="001F10DA">
        <w:rPr>
          <w:sz w:val="20"/>
        </w:rPr>
        <w:t>An employee, broker or representative of Brokers Mutual Acceptance Pty Ltd.</w:t>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503"/>
        <w:gridCol w:w="6095"/>
      </w:tblGrid>
      <w:tr w:rsidR="00D61450" w:rsidRPr="001F10DA" w:rsidTr="00562AAF">
        <w:tc>
          <w:tcPr>
            <w:tcW w:w="4503" w:type="dxa"/>
          </w:tcPr>
          <w:p w:rsidR="00D61450" w:rsidRPr="00972C21" w:rsidRDefault="00D61450" w:rsidP="00562AAF">
            <w:pPr>
              <w:pStyle w:val="NoSpacing"/>
              <w:rPr>
                <w:sz w:val="20"/>
                <w:szCs w:val="20"/>
              </w:rPr>
            </w:pPr>
            <w:r w:rsidRPr="00972C21">
              <w:rPr>
                <w:sz w:val="20"/>
                <w:szCs w:val="20"/>
              </w:rPr>
              <w:t>Credit Representative</w:t>
            </w:r>
          </w:p>
        </w:tc>
        <w:tc>
          <w:tcPr>
            <w:tcW w:w="6095" w:type="dxa"/>
          </w:tcPr>
          <w:p w:rsidR="00D61450" w:rsidRDefault="00D61450">
            <w:r w:rsidRPr="009D15D6">
              <w:rPr>
                <w:rFonts w:cs="Arial"/>
                <w:bCs/>
                <w:color w:val="000000"/>
                <w:sz w:val="20"/>
                <w:szCs w:val="20"/>
              </w:rPr>
              <w:fldChar w:fldCharType="begin">
                <w:ffData>
                  <w:name w:val="Text1"/>
                  <w:enabled/>
                  <w:calcOnExit w:val="0"/>
                  <w:textInput>
                    <w:maxLength w:val="45"/>
                  </w:textInput>
                </w:ffData>
              </w:fldChar>
            </w:r>
            <w:r w:rsidRPr="009D15D6">
              <w:rPr>
                <w:rFonts w:cs="Arial"/>
                <w:bCs/>
                <w:color w:val="000000"/>
                <w:sz w:val="20"/>
                <w:szCs w:val="20"/>
              </w:rPr>
              <w:instrText xml:space="preserve"> FORMTEXT </w:instrText>
            </w:r>
            <w:r w:rsidRPr="009D15D6">
              <w:rPr>
                <w:rFonts w:cs="Arial"/>
                <w:bCs/>
                <w:color w:val="000000"/>
                <w:sz w:val="20"/>
                <w:szCs w:val="20"/>
              </w:rPr>
            </w:r>
            <w:r w:rsidRPr="009D15D6">
              <w:rPr>
                <w:rFonts w:cs="Arial"/>
                <w:bCs/>
                <w:color w:val="000000"/>
                <w:sz w:val="20"/>
                <w:szCs w:val="20"/>
              </w:rPr>
              <w:fldChar w:fldCharType="separate"/>
            </w:r>
            <w:r w:rsidRPr="009D15D6">
              <w:rPr>
                <w:rFonts w:cs="Arial"/>
                <w:bCs/>
                <w:noProof/>
                <w:color w:val="000000"/>
                <w:sz w:val="20"/>
                <w:szCs w:val="20"/>
              </w:rPr>
              <w:t> </w:t>
            </w:r>
            <w:r w:rsidRPr="009D15D6">
              <w:rPr>
                <w:rFonts w:cs="Arial"/>
                <w:bCs/>
                <w:noProof/>
                <w:color w:val="000000"/>
                <w:sz w:val="20"/>
                <w:szCs w:val="20"/>
              </w:rPr>
              <w:t> </w:t>
            </w:r>
            <w:r w:rsidRPr="009D15D6">
              <w:rPr>
                <w:rFonts w:cs="Arial"/>
                <w:bCs/>
                <w:noProof/>
                <w:color w:val="000000"/>
                <w:sz w:val="20"/>
                <w:szCs w:val="20"/>
              </w:rPr>
              <w:t> </w:t>
            </w:r>
            <w:r w:rsidRPr="009D15D6">
              <w:rPr>
                <w:rFonts w:cs="Arial"/>
                <w:bCs/>
                <w:noProof/>
                <w:color w:val="000000"/>
                <w:sz w:val="20"/>
                <w:szCs w:val="20"/>
              </w:rPr>
              <w:t> </w:t>
            </w:r>
            <w:r w:rsidRPr="009D15D6">
              <w:rPr>
                <w:rFonts w:cs="Arial"/>
                <w:bCs/>
                <w:noProof/>
                <w:color w:val="000000"/>
                <w:sz w:val="20"/>
                <w:szCs w:val="20"/>
              </w:rPr>
              <w:t> </w:t>
            </w:r>
            <w:r w:rsidRPr="009D15D6">
              <w:rPr>
                <w:rFonts w:cs="Arial"/>
                <w:bCs/>
                <w:color w:val="000000"/>
                <w:sz w:val="20"/>
                <w:szCs w:val="20"/>
              </w:rPr>
              <w:fldChar w:fldCharType="end"/>
            </w:r>
          </w:p>
        </w:tc>
      </w:tr>
      <w:tr w:rsidR="00D61450" w:rsidRPr="001F10DA" w:rsidTr="00562AAF">
        <w:tc>
          <w:tcPr>
            <w:tcW w:w="4503" w:type="dxa"/>
          </w:tcPr>
          <w:p w:rsidR="00D61450" w:rsidRPr="00972C21" w:rsidRDefault="00D61450" w:rsidP="00562AAF">
            <w:pPr>
              <w:pStyle w:val="NoSpacing"/>
              <w:rPr>
                <w:sz w:val="20"/>
                <w:szCs w:val="20"/>
              </w:rPr>
            </w:pPr>
            <w:r w:rsidRPr="00972C21">
              <w:rPr>
                <w:sz w:val="20"/>
                <w:szCs w:val="20"/>
              </w:rPr>
              <w:t>ABN</w:t>
            </w:r>
          </w:p>
        </w:tc>
        <w:tc>
          <w:tcPr>
            <w:tcW w:w="6095" w:type="dxa"/>
          </w:tcPr>
          <w:p w:rsidR="00D61450" w:rsidRDefault="00D61450">
            <w:r w:rsidRPr="009D15D6">
              <w:rPr>
                <w:rFonts w:cs="Arial"/>
                <w:bCs/>
                <w:color w:val="000000"/>
                <w:sz w:val="20"/>
                <w:szCs w:val="20"/>
              </w:rPr>
              <w:fldChar w:fldCharType="begin">
                <w:ffData>
                  <w:name w:val="Text1"/>
                  <w:enabled/>
                  <w:calcOnExit w:val="0"/>
                  <w:textInput>
                    <w:maxLength w:val="45"/>
                  </w:textInput>
                </w:ffData>
              </w:fldChar>
            </w:r>
            <w:r w:rsidRPr="009D15D6">
              <w:rPr>
                <w:rFonts w:cs="Arial"/>
                <w:bCs/>
                <w:color w:val="000000"/>
                <w:sz w:val="20"/>
                <w:szCs w:val="20"/>
              </w:rPr>
              <w:instrText xml:space="preserve"> FORMTEXT </w:instrText>
            </w:r>
            <w:r w:rsidRPr="009D15D6">
              <w:rPr>
                <w:rFonts w:cs="Arial"/>
                <w:bCs/>
                <w:color w:val="000000"/>
                <w:sz w:val="20"/>
                <w:szCs w:val="20"/>
              </w:rPr>
            </w:r>
            <w:r w:rsidRPr="009D15D6">
              <w:rPr>
                <w:rFonts w:cs="Arial"/>
                <w:bCs/>
                <w:color w:val="000000"/>
                <w:sz w:val="20"/>
                <w:szCs w:val="20"/>
              </w:rPr>
              <w:fldChar w:fldCharType="separate"/>
            </w:r>
            <w:r w:rsidRPr="009D15D6">
              <w:rPr>
                <w:rFonts w:cs="Arial"/>
                <w:bCs/>
                <w:noProof/>
                <w:color w:val="000000"/>
                <w:sz w:val="20"/>
                <w:szCs w:val="20"/>
              </w:rPr>
              <w:t> </w:t>
            </w:r>
            <w:r w:rsidRPr="009D15D6">
              <w:rPr>
                <w:rFonts w:cs="Arial"/>
                <w:bCs/>
                <w:noProof/>
                <w:color w:val="000000"/>
                <w:sz w:val="20"/>
                <w:szCs w:val="20"/>
              </w:rPr>
              <w:t> </w:t>
            </w:r>
            <w:r w:rsidRPr="009D15D6">
              <w:rPr>
                <w:rFonts w:cs="Arial"/>
                <w:bCs/>
                <w:noProof/>
                <w:color w:val="000000"/>
                <w:sz w:val="20"/>
                <w:szCs w:val="20"/>
              </w:rPr>
              <w:t> </w:t>
            </w:r>
            <w:r w:rsidRPr="009D15D6">
              <w:rPr>
                <w:rFonts w:cs="Arial"/>
                <w:bCs/>
                <w:noProof/>
                <w:color w:val="000000"/>
                <w:sz w:val="20"/>
                <w:szCs w:val="20"/>
              </w:rPr>
              <w:t> </w:t>
            </w:r>
            <w:r w:rsidRPr="009D15D6">
              <w:rPr>
                <w:rFonts w:cs="Arial"/>
                <w:bCs/>
                <w:noProof/>
                <w:color w:val="000000"/>
                <w:sz w:val="20"/>
                <w:szCs w:val="20"/>
              </w:rPr>
              <w:t> </w:t>
            </w:r>
            <w:r w:rsidRPr="009D15D6">
              <w:rPr>
                <w:rFonts w:cs="Arial"/>
                <w:bCs/>
                <w:color w:val="000000"/>
                <w:sz w:val="20"/>
                <w:szCs w:val="20"/>
              </w:rPr>
              <w:fldChar w:fldCharType="end"/>
            </w:r>
          </w:p>
        </w:tc>
      </w:tr>
      <w:tr w:rsidR="00D61450" w:rsidRPr="001F10DA" w:rsidTr="00562AAF">
        <w:tc>
          <w:tcPr>
            <w:tcW w:w="4503" w:type="dxa"/>
          </w:tcPr>
          <w:p w:rsidR="00D61450" w:rsidRPr="00972C21" w:rsidRDefault="00D61450" w:rsidP="00562AAF">
            <w:pPr>
              <w:pStyle w:val="NoSpacing"/>
              <w:rPr>
                <w:sz w:val="20"/>
                <w:szCs w:val="20"/>
              </w:rPr>
            </w:pPr>
            <w:r w:rsidRPr="00972C21">
              <w:rPr>
                <w:sz w:val="20"/>
                <w:szCs w:val="20"/>
              </w:rPr>
              <w:t>ACN</w:t>
            </w:r>
          </w:p>
        </w:tc>
        <w:tc>
          <w:tcPr>
            <w:tcW w:w="6095" w:type="dxa"/>
          </w:tcPr>
          <w:p w:rsidR="00D61450" w:rsidRDefault="00D61450">
            <w:r w:rsidRPr="009D15D6">
              <w:rPr>
                <w:rFonts w:cs="Arial"/>
                <w:bCs/>
                <w:color w:val="000000"/>
                <w:sz w:val="20"/>
                <w:szCs w:val="20"/>
              </w:rPr>
              <w:fldChar w:fldCharType="begin">
                <w:ffData>
                  <w:name w:val="Text1"/>
                  <w:enabled/>
                  <w:calcOnExit w:val="0"/>
                  <w:textInput>
                    <w:maxLength w:val="45"/>
                  </w:textInput>
                </w:ffData>
              </w:fldChar>
            </w:r>
            <w:r w:rsidRPr="009D15D6">
              <w:rPr>
                <w:rFonts w:cs="Arial"/>
                <w:bCs/>
                <w:color w:val="000000"/>
                <w:sz w:val="20"/>
                <w:szCs w:val="20"/>
              </w:rPr>
              <w:instrText xml:space="preserve"> FORMTEXT </w:instrText>
            </w:r>
            <w:r w:rsidRPr="009D15D6">
              <w:rPr>
                <w:rFonts w:cs="Arial"/>
                <w:bCs/>
                <w:color w:val="000000"/>
                <w:sz w:val="20"/>
                <w:szCs w:val="20"/>
              </w:rPr>
            </w:r>
            <w:r w:rsidRPr="009D15D6">
              <w:rPr>
                <w:rFonts w:cs="Arial"/>
                <w:bCs/>
                <w:color w:val="000000"/>
                <w:sz w:val="20"/>
                <w:szCs w:val="20"/>
              </w:rPr>
              <w:fldChar w:fldCharType="separate"/>
            </w:r>
            <w:r w:rsidRPr="009D15D6">
              <w:rPr>
                <w:rFonts w:cs="Arial"/>
                <w:bCs/>
                <w:noProof/>
                <w:color w:val="000000"/>
                <w:sz w:val="20"/>
                <w:szCs w:val="20"/>
              </w:rPr>
              <w:t> </w:t>
            </w:r>
            <w:r w:rsidRPr="009D15D6">
              <w:rPr>
                <w:rFonts w:cs="Arial"/>
                <w:bCs/>
                <w:noProof/>
                <w:color w:val="000000"/>
                <w:sz w:val="20"/>
                <w:szCs w:val="20"/>
              </w:rPr>
              <w:t> </w:t>
            </w:r>
            <w:r w:rsidRPr="009D15D6">
              <w:rPr>
                <w:rFonts w:cs="Arial"/>
                <w:bCs/>
                <w:noProof/>
                <w:color w:val="000000"/>
                <w:sz w:val="20"/>
                <w:szCs w:val="20"/>
              </w:rPr>
              <w:t> </w:t>
            </w:r>
            <w:r w:rsidRPr="009D15D6">
              <w:rPr>
                <w:rFonts w:cs="Arial"/>
                <w:bCs/>
                <w:noProof/>
                <w:color w:val="000000"/>
                <w:sz w:val="20"/>
                <w:szCs w:val="20"/>
              </w:rPr>
              <w:t> </w:t>
            </w:r>
            <w:r w:rsidRPr="009D15D6">
              <w:rPr>
                <w:rFonts w:cs="Arial"/>
                <w:bCs/>
                <w:noProof/>
                <w:color w:val="000000"/>
                <w:sz w:val="20"/>
                <w:szCs w:val="20"/>
              </w:rPr>
              <w:t> </w:t>
            </w:r>
            <w:r w:rsidRPr="009D15D6">
              <w:rPr>
                <w:rFonts w:cs="Arial"/>
                <w:bCs/>
                <w:color w:val="000000"/>
                <w:sz w:val="20"/>
                <w:szCs w:val="20"/>
              </w:rPr>
              <w:fldChar w:fldCharType="end"/>
            </w:r>
          </w:p>
        </w:tc>
      </w:tr>
      <w:tr w:rsidR="00D61450" w:rsidRPr="001F10DA" w:rsidTr="00562AAF">
        <w:tc>
          <w:tcPr>
            <w:tcW w:w="4503" w:type="dxa"/>
          </w:tcPr>
          <w:p w:rsidR="00D61450" w:rsidRPr="00972C21" w:rsidRDefault="00D61450" w:rsidP="00562AAF">
            <w:pPr>
              <w:pStyle w:val="NoSpacing"/>
              <w:rPr>
                <w:sz w:val="20"/>
                <w:szCs w:val="20"/>
              </w:rPr>
            </w:pPr>
            <w:r w:rsidRPr="00972C21">
              <w:rPr>
                <w:sz w:val="20"/>
                <w:szCs w:val="20"/>
              </w:rPr>
              <w:t>Credit Representative Number</w:t>
            </w:r>
          </w:p>
        </w:tc>
        <w:tc>
          <w:tcPr>
            <w:tcW w:w="6095" w:type="dxa"/>
          </w:tcPr>
          <w:p w:rsidR="00D61450" w:rsidRDefault="00D61450">
            <w:r w:rsidRPr="009D15D6">
              <w:rPr>
                <w:rFonts w:cs="Arial"/>
                <w:bCs/>
                <w:color w:val="000000"/>
                <w:sz w:val="20"/>
                <w:szCs w:val="20"/>
              </w:rPr>
              <w:fldChar w:fldCharType="begin">
                <w:ffData>
                  <w:name w:val="Text1"/>
                  <w:enabled/>
                  <w:calcOnExit w:val="0"/>
                  <w:textInput>
                    <w:maxLength w:val="45"/>
                  </w:textInput>
                </w:ffData>
              </w:fldChar>
            </w:r>
            <w:r w:rsidRPr="009D15D6">
              <w:rPr>
                <w:rFonts w:cs="Arial"/>
                <w:bCs/>
                <w:color w:val="000000"/>
                <w:sz w:val="20"/>
                <w:szCs w:val="20"/>
              </w:rPr>
              <w:instrText xml:space="preserve"> FORMTEXT </w:instrText>
            </w:r>
            <w:r w:rsidRPr="009D15D6">
              <w:rPr>
                <w:rFonts w:cs="Arial"/>
                <w:bCs/>
                <w:color w:val="000000"/>
                <w:sz w:val="20"/>
                <w:szCs w:val="20"/>
              </w:rPr>
            </w:r>
            <w:r w:rsidRPr="009D15D6">
              <w:rPr>
                <w:rFonts w:cs="Arial"/>
                <w:bCs/>
                <w:color w:val="000000"/>
                <w:sz w:val="20"/>
                <w:szCs w:val="20"/>
              </w:rPr>
              <w:fldChar w:fldCharType="separate"/>
            </w:r>
            <w:r w:rsidRPr="009D15D6">
              <w:rPr>
                <w:rFonts w:cs="Arial"/>
                <w:bCs/>
                <w:noProof/>
                <w:color w:val="000000"/>
                <w:sz w:val="20"/>
                <w:szCs w:val="20"/>
              </w:rPr>
              <w:t> </w:t>
            </w:r>
            <w:r w:rsidRPr="009D15D6">
              <w:rPr>
                <w:rFonts w:cs="Arial"/>
                <w:bCs/>
                <w:noProof/>
                <w:color w:val="000000"/>
                <w:sz w:val="20"/>
                <w:szCs w:val="20"/>
              </w:rPr>
              <w:t> </w:t>
            </w:r>
            <w:r w:rsidRPr="009D15D6">
              <w:rPr>
                <w:rFonts w:cs="Arial"/>
                <w:bCs/>
                <w:noProof/>
                <w:color w:val="000000"/>
                <w:sz w:val="20"/>
                <w:szCs w:val="20"/>
              </w:rPr>
              <w:t> </w:t>
            </w:r>
            <w:r w:rsidRPr="009D15D6">
              <w:rPr>
                <w:rFonts w:cs="Arial"/>
                <w:bCs/>
                <w:noProof/>
                <w:color w:val="000000"/>
                <w:sz w:val="20"/>
                <w:szCs w:val="20"/>
              </w:rPr>
              <w:t> </w:t>
            </w:r>
            <w:r w:rsidRPr="009D15D6">
              <w:rPr>
                <w:rFonts w:cs="Arial"/>
                <w:bCs/>
                <w:noProof/>
                <w:color w:val="000000"/>
                <w:sz w:val="20"/>
                <w:szCs w:val="20"/>
              </w:rPr>
              <w:t> </w:t>
            </w:r>
            <w:r w:rsidRPr="009D15D6">
              <w:rPr>
                <w:rFonts w:cs="Arial"/>
                <w:bCs/>
                <w:color w:val="000000"/>
                <w:sz w:val="20"/>
                <w:szCs w:val="20"/>
              </w:rPr>
              <w:fldChar w:fldCharType="end"/>
            </w:r>
          </w:p>
        </w:tc>
      </w:tr>
      <w:tr w:rsidR="00D61450" w:rsidRPr="001F10DA" w:rsidTr="00562AAF">
        <w:tc>
          <w:tcPr>
            <w:tcW w:w="4503" w:type="dxa"/>
          </w:tcPr>
          <w:p w:rsidR="00D61450" w:rsidRPr="00972C21" w:rsidRDefault="00D61450" w:rsidP="00562AAF">
            <w:pPr>
              <w:pStyle w:val="NoSpacing"/>
              <w:rPr>
                <w:sz w:val="20"/>
                <w:szCs w:val="20"/>
              </w:rPr>
            </w:pPr>
            <w:r w:rsidRPr="00972C21">
              <w:rPr>
                <w:sz w:val="20"/>
                <w:szCs w:val="20"/>
              </w:rPr>
              <w:t>Trading Address</w:t>
            </w:r>
          </w:p>
        </w:tc>
        <w:tc>
          <w:tcPr>
            <w:tcW w:w="6095" w:type="dxa"/>
          </w:tcPr>
          <w:p w:rsidR="00D61450" w:rsidRDefault="00D61450">
            <w:r w:rsidRPr="009D15D6">
              <w:rPr>
                <w:rFonts w:cs="Arial"/>
                <w:bCs/>
                <w:color w:val="000000"/>
                <w:sz w:val="20"/>
                <w:szCs w:val="20"/>
              </w:rPr>
              <w:fldChar w:fldCharType="begin">
                <w:ffData>
                  <w:name w:val="Text1"/>
                  <w:enabled/>
                  <w:calcOnExit w:val="0"/>
                  <w:textInput>
                    <w:maxLength w:val="45"/>
                  </w:textInput>
                </w:ffData>
              </w:fldChar>
            </w:r>
            <w:r w:rsidRPr="009D15D6">
              <w:rPr>
                <w:rFonts w:cs="Arial"/>
                <w:bCs/>
                <w:color w:val="000000"/>
                <w:sz w:val="20"/>
                <w:szCs w:val="20"/>
              </w:rPr>
              <w:instrText xml:space="preserve"> FORMTEXT </w:instrText>
            </w:r>
            <w:r w:rsidRPr="009D15D6">
              <w:rPr>
                <w:rFonts w:cs="Arial"/>
                <w:bCs/>
                <w:color w:val="000000"/>
                <w:sz w:val="20"/>
                <w:szCs w:val="20"/>
              </w:rPr>
            </w:r>
            <w:r w:rsidRPr="009D15D6">
              <w:rPr>
                <w:rFonts w:cs="Arial"/>
                <w:bCs/>
                <w:color w:val="000000"/>
                <w:sz w:val="20"/>
                <w:szCs w:val="20"/>
              </w:rPr>
              <w:fldChar w:fldCharType="separate"/>
            </w:r>
            <w:r w:rsidRPr="009D15D6">
              <w:rPr>
                <w:rFonts w:cs="Arial"/>
                <w:bCs/>
                <w:noProof/>
                <w:color w:val="000000"/>
                <w:sz w:val="20"/>
                <w:szCs w:val="20"/>
              </w:rPr>
              <w:t> </w:t>
            </w:r>
            <w:r w:rsidRPr="009D15D6">
              <w:rPr>
                <w:rFonts w:cs="Arial"/>
                <w:bCs/>
                <w:noProof/>
                <w:color w:val="000000"/>
                <w:sz w:val="20"/>
                <w:szCs w:val="20"/>
              </w:rPr>
              <w:t> </w:t>
            </w:r>
            <w:r w:rsidRPr="009D15D6">
              <w:rPr>
                <w:rFonts w:cs="Arial"/>
                <w:bCs/>
                <w:noProof/>
                <w:color w:val="000000"/>
                <w:sz w:val="20"/>
                <w:szCs w:val="20"/>
              </w:rPr>
              <w:t> </w:t>
            </w:r>
            <w:r w:rsidRPr="009D15D6">
              <w:rPr>
                <w:rFonts w:cs="Arial"/>
                <w:bCs/>
                <w:noProof/>
                <w:color w:val="000000"/>
                <w:sz w:val="20"/>
                <w:szCs w:val="20"/>
              </w:rPr>
              <w:t> </w:t>
            </w:r>
            <w:r w:rsidRPr="009D15D6">
              <w:rPr>
                <w:rFonts w:cs="Arial"/>
                <w:bCs/>
                <w:noProof/>
                <w:color w:val="000000"/>
                <w:sz w:val="20"/>
                <w:szCs w:val="20"/>
              </w:rPr>
              <w:t> </w:t>
            </w:r>
            <w:r w:rsidRPr="009D15D6">
              <w:rPr>
                <w:rFonts w:cs="Arial"/>
                <w:bCs/>
                <w:color w:val="000000"/>
                <w:sz w:val="20"/>
                <w:szCs w:val="20"/>
              </w:rPr>
              <w:fldChar w:fldCharType="end"/>
            </w:r>
          </w:p>
        </w:tc>
      </w:tr>
      <w:tr w:rsidR="00D61450" w:rsidRPr="001F10DA" w:rsidTr="00562AAF">
        <w:tc>
          <w:tcPr>
            <w:tcW w:w="4503" w:type="dxa"/>
          </w:tcPr>
          <w:p w:rsidR="00D61450" w:rsidRPr="00972C21" w:rsidRDefault="00D61450" w:rsidP="00562AAF">
            <w:pPr>
              <w:rPr>
                <w:sz w:val="20"/>
                <w:szCs w:val="20"/>
              </w:rPr>
            </w:pPr>
            <w:r w:rsidRPr="00972C21">
              <w:rPr>
                <w:sz w:val="20"/>
                <w:szCs w:val="20"/>
              </w:rPr>
              <w:t>Mailing Address</w:t>
            </w:r>
          </w:p>
        </w:tc>
        <w:tc>
          <w:tcPr>
            <w:tcW w:w="6095" w:type="dxa"/>
          </w:tcPr>
          <w:p w:rsidR="00D61450" w:rsidRDefault="00D61450">
            <w:r w:rsidRPr="009D15D6">
              <w:rPr>
                <w:rFonts w:cs="Arial"/>
                <w:bCs/>
                <w:color w:val="000000"/>
                <w:sz w:val="20"/>
                <w:szCs w:val="20"/>
              </w:rPr>
              <w:fldChar w:fldCharType="begin">
                <w:ffData>
                  <w:name w:val="Text1"/>
                  <w:enabled/>
                  <w:calcOnExit w:val="0"/>
                  <w:textInput>
                    <w:maxLength w:val="45"/>
                  </w:textInput>
                </w:ffData>
              </w:fldChar>
            </w:r>
            <w:r w:rsidRPr="009D15D6">
              <w:rPr>
                <w:rFonts w:cs="Arial"/>
                <w:bCs/>
                <w:color w:val="000000"/>
                <w:sz w:val="20"/>
                <w:szCs w:val="20"/>
              </w:rPr>
              <w:instrText xml:space="preserve"> FORMTEXT </w:instrText>
            </w:r>
            <w:r w:rsidRPr="009D15D6">
              <w:rPr>
                <w:rFonts w:cs="Arial"/>
                <w:bCs/>
                <w:color w:val="000000"/>
                <w:sz w:val="20"/>
                <w:szCs w:val="20"/>
              </w:rPr>
            </w:r>
            <w:r w:rsidRPr="009D15D6">
              <w:rPr>
                <w:rFonts w:cs="Arial"/>
                <w:bCs/>
                <w:color w:val="000000"/>
                <w:sz w:val="20"/>
                <w:szCs w:val="20"/>
              </w:rPr>
              <w:fldChar w:fldCharType="separate"/>
            </w:r>
            <w:r w:rsidRPr="009D15D6">
              <w:rPr>
                <w:rFonts w:cs="Arial"/>
                <w:bCs/>
                <w:noProof/>
                <w:color w:val="000000"/>
                <w:sz w:val="20"/>
                <w:szCs w:val="20"/>
              </w:rPr>
              <w:t> </w:t>
            </w:r>
            <w:r w:rsidRPr="009D15D6">
              <w:rPr>
                <w:rFonts w:cs="Arial"/>
                <w:bCs/>
                <w:noProof/>
                <w:color w:val="000000"/>
                <w:sz w:val="20"/>
                <w:szCs w:val="20"/>
              </w:rPr>
              <w:t> </w:t>
            </w:r>
            <w:r w:rsidRPr="009D15D6">
              <w:rPr>
                <w:rFonts w:cs="Arial"/>
                <w:bCs/>
                <w:noProof/>
                <w:color w:val="000000"/>
                <w:sz w:val="20"/>
                <w:szCs w:val="20"/>
              </w:rPr>
              <w:t> </w:t>
            </w:r>
            <w:r w:rsidRPr="009D15D6">
              <w:rPr>
                <w:rFonts w:cs="Arial"/>
                <w:bCs/>
                <w:noProof/>
                <w:color w:val="000000"/>
                <w:sz w:val="20"/>
                <w:szCs w:val="20"/>
              </w:rPr>
              <w:t> </w:t>
            </w:r>
            <w:r w:rsidRPr="009D15D6">
              <w:rPr>
                <w:rFonts w:cs="Arial"/>
                <w:bCs/>
                <w:noProof/>
                <w:color w:val="000000"/>
                <w:sz w:val="20"/>
                <w:szCs w:val="20"/>
              </w:rPr>
              <w:t> </w:t>
            </w:r>
            <w:r w:rsidRPr="009D15D6">
              <w:rPr>
                <w:rFonts w:cs="Arial"/>
                <w:bCs/>
                <w:color w:val="000000"/>
                <w:sz w:val="20"/>
                <w:szCs w:val="20"/>
              </w:rPr>
              <w:fldChar w:fldCharType="end"/>
            </w:r>
          </w:p>
        </w:tc>
      </w:tr>
      <w:tr w:rsidR="00D61450" w:rsidRPr="001F10DA" w:rsidTr="00562AAF">
        <w:tc>
          <w:tcPr>
            <w:tcW w:w="4503" w:type="dxa"/>
          </w:tcPr>
          <w:p w:rsidR="00D61450" w:rsidRPr="00972C21" w:rsidRDefault="00D61450" w:rsidP="00562AAF">
            <w:pPr>
              <w:rPr>
                <w:sz w:val="20"/>
                <w:szCs w:val="20"/>
              </w:rPr>
            </w:pPr>
            <w:r w:rsidRPr="00972C21">
              <w:rPr>
                <w:sz w:val="20"/>
                <w:szCs w:val="20"/>
              </w:rPr>
              <w:t>Phone</w:t>
            </w:r>
          </w:p>
        </w:tc>
        <w:tc>
          <w:tcPr>
            <w:tcW w:w="6095" w:type="dxa"/>
          </w:tcPr>
          <w:p w:rsidR="00D61450" w:rsidRDefault="00D61450">
            <w:r w:rsidRPr="009D15D6">
              <w:rPr>
                <w:rFonts w:cs="Arial"/>
                <w:bCs/>
                <w:color w:val="000000"/>
                <w:sz w:val="20"/>
                <w:szCs w:val="20"/>
              </w:rPr>
              <w:fldChar w:fldCharType="begin">
                <w:ffData>
                  <w:name w:val="Text1"/>
                  <w:enabled/>
                  <w:calcOnExit w:val="0"/>
                  <w:textInput>
                    <w:maxLength w:val="45"/>
                  </w:textInput>
                </w:ffData>
              </w:fldChar>
            </w:r>
            <w:r w:rsidRPr="009D15D6">
              <w:rPr>
                <w:rFonts w:cs="Arial"/>
                <w:bCs/>
                <w:color w:val="000000"/>
                <w:sz w:val="20"/>
                <w:szCs w:val="20"/>
              </w:rPr>
              <w:instrText xml:space="preserve"> FORMTEXT </w:instrText>
            </w:r>
            <w:r w:rsidRPr="009D15D6">
              <w:rPr>
                <w:rFonts w:cs="Arial"/>
                <w:bCs/>
                <w:color w:val="000000"/>
                <w:sz w:val="20"/>
                <w:szCs w:val="20"/>
              </w:rPr>
            </w:r>
            <w:r w:rsidRPr="009D15D6">
              <w:rPr>
                <w:rFonts w:cs="Arial"/>
                <w:bCs/>
                <w:color w:val="000000"/>
                <w:sz w:val="20"/>
                <w:szCs w:val="20"/>
              </w:rPr>
              <w:fldChar w:fldCharType="separate"/>
            </w:r>
            <w:r w:rsidRPr="009D15D6">
              <w:rPr>
                <w:rFonts w:cs="Arial"/>
                <w:bCs/>
                <w:noProof/>
                <w:color w:val="000000"/>
                <w:sz w:val="20"/>
                <w:szCs w:val="20"/>
              </w:rPr>
              <w:t> </w:t>
            </w:r>
            <w:r w:rsidRPr="009D15D6">
              <w:rPr>
                <w:rFonts w:cs="Arial"/>
                <w:bCs/>
                <w:noProof/>
                <w:color w:val="000000"/>
                <w:sz w:val="20"/>
                <w:szCs w:val="20"/>
              </w:rPr>
              <w:t> </w:t>
            </w:r>
            <w:r w:rsidRPr="009D15D6">
              <w:rPr>
                <w:rFonts w:cs="Arial"/>
                <w:bCs/>
                <w:noProof/>
                <w:color w:val="000000"/>
                <w:sz w:val="20"/>
                <w:szCs w:val="20"/>
              </w:rPr>
              <w:t> </w:t>
            </w:r>
            <w:r w:rsidRPr="009D15D6">
              <w:rPr>
                <w:rFonts w:cs="Arial"/>
                <w:bCs/>
                <w:noProof/>
                <w:color w:val="000000"/>
                <w:sz w:val="20"/>
                <w:szCs w:val="20"/>
              </w:rPr>
              <w:t> </w:t>
            </w:r>
            <w:r w:rsidRPr="009D15D6">
              <w:rPr>
                <w:rFonts w:cs="Arial"/>
                <w:bCs/>
                <w:noProof/>
                <w:color w:val="000000"/>
                <w:sz w:val="20"/>
                <w:szCs w:val="20"/>
              </w:rPr>
              <w:t> </w:t>
            </w:r>
            <w:r w:rsidRPr="009D15D6">
              <w:rPr>
                <w:rFonts w:cs="Arial"/>
                <w:bCs/>
                <w:color w:val="000000"/>
                <w:sz w:val="20"/>
                <w:szCs w:val="20"/>
              </w:rPr>
              <w:fldChar w:fldCharType="end"/>
            </w:r>
          </w:p>
        </w:tc>
      </w:tr>
      <w:tr w:rsidR="00D61450" w:rsidRPr="001F10DA" w:rsidTr="00562AAF">
        <w:tc>
          <w:tcPr>
            <w:tcW w:w="4503" w:type="dxa"/>
          </w:tcPr>
          <w:p w:rsidR="00D61450" w:rsidRPr="00972C21" w:rsidRDefault="00D61450" w:rsidP="00562AAF">
            <w:pPr>
              <w:rPr>
                <w:sz w:val="20"/>
                <w:szCs w:val="20"/>
              </w:rPr>
            </w:pPr>
            <w:r w:rsidRPr="00972C21">
              <w:rPr>
                <w:sz w:val="20"/>
                <w:szCs w:val="20"/>
              </w:rPr>
              <w:t>Email</w:t>
            </w:r>
          </w:p>
        </w:tc>
        <w:tc>
          <w:tcPr>
            <w:tcW w:w="6095" w:type="dxa"/>
          </w:tcPr>
          <w:p w:rsidR="00D61450" w:rsidRDefault="00D61450">
            <w:r w:rsidRPr="009D15D6">
              <w:rPr>
                <w:rFonts w:cs="Arial"/>
                <w:bCs/>
                <w:color w:val="000000"/>
                <w:sz w:val="20"/>
                <w:szCs w:val="20"/>
              </w:rPr>
              <w:fldChar w:fldCharType="begin">
                <w:ffData>
                  <w:name w:val="Text1"/>
                  <w:enabled/>
                  <w:calcOnExit w:val="0"/>
                  <w:textInput>
                    <w:maxLength w:val="45"/>
                  </w:textInput>
                </w:ffData>
              </w:fldChar>
            </w:r>
            <w:r w:rsidRPr="009D15D6">
              <w:rPr>
                <w:rFonts w:cs="Arial"/>
                <w:bCs/>
                <w:color w:val="000000"/>
                <w:sz w:val="20"/>
                <w:szCs w:val="20"/>
              </w:rPr>
              <w:instrText xml:space="preserve"> FORMTEXT </w:instrText>
            </w:r>
            <w:r w:rsidRPr="009D15D6">
              <w:rPr>
                <w:rFonts w:cs="Arial"/>
                <w:bCs/>
                <w:color w:val="000000"/>
                <w:sz w:val="20"/>
                <w:szCs w:val="20"/>
              </w:rPr>
            </w:r>
            <w:r w:rsidRPr="009D15D6">
              <w:rPr>
                <w:rFonts w:cs="Arial"/>
                <w:bCs/>
                <w:color w:val="000000"/>
                <w:sz w:val="20"/>
                <w:szCs w:val="20"/>
              </w:rPr>
              <w:fldChar w:fldCharType="separate"/>
            </w:r>
            <w:r w:rsidRPr="009D15D6">
              <w:rPr>
                <w:rFonts w:cs="Arial"/>
                <w:bCs/>
                <w:noProof/>
                <w:color w:val="000000"/>
                <w:sz w:val="20"/>
                <w:szCs w:val="20"/>
              </w:rPr>
              <w:t> </w:t>
            </w:r>
            <w:r w:rsidRPr="009D15D6">
              <w:rPr>
                <w:rFonts w:cs="Arial"/>
                <w:bCs/>
                <w:noProof/>
                <w:color w:val="000000"/>
                <w:sz w:val="20"/>
                <w:szCs w:val="20"/>
              </w:rPr>
              <w:t> </w:t>
            </w:r>
            <w:r w:rsidRPr="009D15D6">
              <w:rPr>
                <w:rFonts w:cs="Arial"/>
                <w:bCs/>
                <w:noProof/>
                <w:color w:val="000000"/>
                <w:sz w:val="20"/>
                <w:szCs w:val="20"/>
              </w:rPr>
              <w:t> </w:t>
            </w:r>
            <w:r w:rsidRPr="009D15D6">
              <w:rPr>
                <w:rFonts w:cs="Arial"/>
                <w:bCs/>
                <w:noProof/>
                <w:color w:val="000000"/>
                <w:sz w:val="20"/>
                <w:szCs w:val="20"/>
              </w:rPr>
              <w:t> </w:t>
            </w:r>
            <w:r w:rsidRPr="009D15D6">
              <w:rPr>
                <w:rFonts w:cs="Arial"/>
                <w:bCs/>
                <w:noProof/>
                <w:color w:val="000000"/>
                <w:sz w:val="20"/>
                <w:szCs w:val="20"/>
              </w:rPr>
              <w:t> </w:t>
            </w:r>
            <w:r w:rsidRPr="009D15D6">
              <w:rPr>
                <w:rFonts w:cs="Arial"/>
                <w:bCs/>
                <w:color w:val="000000"/>
                <w:sz w:val="20"/>
                <w:szCs w:val="20"/>
              </w:rPr>
              <w:fldChar w:fldCharType="end"/>
            </w:r>
          </w:p>
        </w:tc>
      </w:tr>
    </w:tbl>
    <w:p w:rsidR="00562AAF" w:rsidRPr="001F10DA" w:rsidRDefault="00562AAF" w:rsidP="00562AAF">
      <w:pPr>
        <w:pStyle w:val="NoSpacing"/>
        <w:rPr>
          <w:sz w:val="20"/>
        </w:rPr>
      </w:pPr>
      <w:r w:rsidRPr="001F10DA">
        <w:rPr>
          <w:sz w:val="20"/>
        </w:rPr>
        <w:tab/>
      </w:r>
      <w:r w:rsidRPr="001F10DA">
        <w:rPr>
          <w:sz w:val="20"/>
        </w:rPr>
        <w:tab/>
      </w:r>
      <w:r w:rsidRPr="001F10DA">
        <w:rPr>
          <w:sz w:val="20"/>
        </w:rPr>
        <w:tab/>
      </w:r>
      <w:r w:rsidRPr="001F10DA">
        <w:rPr>
          <w:sz w:val="20"/>
        </w:rPr>
        <w:tab/>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503"/>
        <w:gridCol w:w="6095"/>
      </w:tblGrid>
      <w:tr w:rsidR="00562AAF" w:rsidRPr="001F10DA" w:rsidTr="00562AAF">
        <w:tc>
          <w:tcPr>
            <w:tcW w:w="4503" w:type="dxa"/>
          </w:tcPr>
          <w:p w:rsidR="00562AAF" w:rsidRPr="001F10DA" w:rsidRDefault="00562AAF" w:rsidP="00562AAF">
            <w:pPr>
              <w:pStyle w:val="NoSpacing"/>
              <w:rPr>
                <w:sz w:val="20"/>
              </w:rPr>
            </w:pPr>
            <w:r w:rsidRPr="001F10DA">
              <w:rPr>
                <w:sz w:val="20"/>
              </w:rPr>
              <w:t>Credit Licence Holder</w:t>
            </w:r>
          </w:p>
        </w:tc>
        <w:tc>
          <w:tcPr>
            <w:tcW w:w="6095" w:type="dxa"/>
          </w:tcPr>
          <w:p w:rsidR="00562AAF" w:rsidRPr="001F10DA" w:rsidRDefault="00562AAF" w:rsidP="00562AAF">
            <w:pPr>
              <w:pStyle w:val="NoSpacing"/>
              <w:rPr>
                <w:sz w:val="20"/>
              </w:rPr>
            </w:pPr>
            <w:r w:rsidRPr="001F10DA">
              <w:rPr>
                <w:sz w:val="20"/>
              </w:rPr>
              <w:t>Brokers Mutual Acceptance Pty Ltd</w:t>
            </w:r>
          </w:p>
        </w:tc>
      </w:tr>
      <w:tr w:rsidR="00562AAF" w:rsidRPr="001F10DA" w:rsidTr="00562AAF">
        <w:tc>
          <w:tcPr>
            <w:tcW w:w="4503" w:type="dxa"/>
          </w:tcPr>
          <w:p w:rsidR="00562AAF" w:rsidRPr="001F10DA" w:rsidRDefault="00562AAF" w:rsidP="00562AAF">
            <w:pPr>
              <w:pStyle w:val="NoSpacing"/>
              <w:rPr>
                <w:sz w:val="20"/>
              </w:rPr>
            </w:pPr>
            <w:r w:rsidRPr="001F10DA">
              <w:rPr>
                <w:sz w:val="20"/>
              </w:rPr>
              <w:t>ABN</w:t>
            </w:r>
          </w:p>
        </w:tc>
        <w:tc>
          <w:tcPr>
            <w:tcW w:w="6095" w:type="dxa"/>
          </w:tcPr>
          <w:p w:rsidR="00562AAF" w:rsidRPr="001F10DA" w:rsidRDefault="00562AAF" w:rsidP="00562AAF">
            <w:pPr>
              <w:pStyle w:val="NoSpacing"/>
              <w:rPr>
                <w:sz w:val="20"/>
              </w:rPr>
            </w:pPr>
            <w:r w:rsidRPr="001F10DA">
              <w:rPr>
                <w:sz w:val="20"/>
              </w:rPr>
              <w:t>20 121 876 953</w:t>
            </w:r>
          </w:p>
        </w:tc>
      </w:tr>
      <w:tr w:rsidR="00562AAF" w:rsidRPr="001F10DA" w:rsidTr="00562AAF">
        <w:tc>
          <w:tcPr>
            <w:tcW w:w="4503" w:type="dxa"/>
          </w:tcPr>
          <w:p w:rsidR="00562AAF" w:rsidRPr="001F10DA" w:rsidRDefault="00562AAF" w:rsidP="00562AAF">
            <w:pPr>
              <w:pStyle w:val="NoSpacing"/>
              <w:rPr>
                <w:sz w:val="20"/>
              </w:rPr>
            </w:pPr>
            <w:r w:rsidRPr="001F10DA">
              <w:rPr>
                <w:sz w:val="20"/>
              </w:rPr>
              <w:t>ACN</w:t>
            </w:r>
          </w:p>
        </w:tc>
        <w:tc>
          <w:tcPr>
            <w:tcW w:w="6095" w:type="dxa"/>
          </w:tcPr>
          <w:p w:rsidR="00562AAF" w:rsidRPr="001F10DA" w:rsidRDefault="00562AAF" w:rsidP="00562AAF">
            <w:pPr>
              <w:pStyle w:val="NoSpacing"/>
              <w:rPr>
                <w:sz w:val="20"/>
              </w:rPr>
            </w:pPr>
            <w:r w:rsidRPr="001F10DA">
              <w:rPr>
                <w:sz w:val="20"/>
              </w:rPr>
              <w:t>121 876 953</w:t>
            </w:r>
          </w:p>
        </w:tc>
      </w:tr>
      <w:tr w:rsidR="00562AAF" w:rsidRPr="001F10DA" w:rsidTr="00562AAF">
        <w:tc>
          <w:tcPr>
            <w:tcW w:w="4503" w:type="dxa"/>
          </w:tcPr>
          <w:p w:rsidR="00562AAF" w:rsidRPr="001F10DA" w:rsidRDefault="00562AAF" w:rsidP="00562AAF">
            <w:pPr>
              <w:pStyle w:val="NoSpacing"/>
              <w:rPr>
                <w:sz w:val="20"/>
              </w:rPr>
            </w:pPr>
            <w:r w:rsidRPr="001F10DA">
              <w:rPr>
                <w:sz w:val="20"/>
              </w:rPr>
              <w:t>Australian Credit Licence Number</w:t>
            </w:r>
          </w:p>
        </w:tc>
        <w:tc>
          <w:tcPr>
            <w:tcW w:w="6095" w:type="dxa"/>
          </w:tcPr>
          <w:p w:rsidR="00562AAF" w:rsidRPr="001F10DA" w:rsidRDefault="00562AAF" w:rsidP="00562AAF">
            <w:pPr>
              <w:pStyle w:val="NoSpacing"/>
              <w:rPr>
                <w:sz w:val="20"/>
              </w:rPr>
            </w:pPr>
            <w:r w:rsidRPr="001F10DA">
              <w:rPr>
                <w:sz w:val="20"/>
              </w:rPr>
              <w:t>388249</w:t>
            </w:r>
          </w:p>
        </w:tc>
      </w:tr>
      <w:tr w:rsidR="00562AAF" w:rsidRPr="001F10DA" w:rsidTr="00562AAF">
        <w:tc>
          <w:tcPr>
            <w:tcW w:w="4503" w:type="dxa"/>
          </w:tcPr>
          <w:p w:rsidR="00562AAF" w:rsidRPr="001F10DA" w:rsidRDefault="00562AAF" w:rsidP="00562AAF">
            <w:pPr>
              <w:pStyle w:val="NoSpacing"/>
              <w:rPr>
                <w:sz w:val="20"/>
              </w:rPr>
            </w:pPr>
            <w:r w:rsidRPr="001F10DA">
              <w:rPr>
                <w:sz w:val="20"/>
              </w:rPr>
              <w:t>Trading Address</w:t>
            </w:r>
          </w:p>
        </w:tc>
        <w:tc>
          <w:tcPr>
            <w:tcW w:w="6095" w:type="dxa"/>
          </w:tcPr>
          <w:p w:rsidR="00562AAF" w:rsidRPr="001F10DA" w:rsidRDefault="00562AAF" w:rsidP="00562AAF">
            <w:pPr>
              <w:pStyle w:val="NoSpacing"/>
              <w:rPr>
                <w:sz w:val="20"/>
              </w:rPr>
            </w:pPr>
            <w:r w:rsidRPr="001F10DA">
              <w:rPr>
                <w:sz w:val="20"/>
              </w:rPr>
              <w:t>5/6 Somerset Ave Narellan NSW 2567</w:t>
            </w:r>
          </w:p>
        </w:tc>
      </w:tr>
      <w:tr w:rsidR="00562AAF" w:rsidRPr="001F10DA" w:rsidTr="00562AAF">
        <w:tc>
          <w:tcPr>
            <w:tcW w:w="4503" w:type="dxa"/>
          </w:tcPr>
          <w:p w:rsidR="00562AAF" w:rsidRPr="001F10DA" w:rsidRDefault="00562AAF" w:rsidP="00562AAF">
            <w:pPr>
              <w:pStyle w:val="NoSpacing"/>
              <w:rPr>
                <w:sz w:val="20"/>
              </w:rPr>
            </w:pPr>
            <w:r w:rsidRPr="001F10DA">
              <w:rPr>
                <w:sz w:val="20"/>
              </w:rPr>
              <w:t>Mailing Address</w:t>
            </w:r>
          </w:p>
        </w:tc>
        <w:tc>
          <w:tcPr>
            <w:tcW w:w="6095" w:type="dxa"/>
          </w:tcPr>
          <w:p w:rsidR="00562AAF" w:rsidRPr="001F10DA" w:rsidRDefault="00562AAF" w:rsidP="00562AAF">
            <w:pPr>
              <w:pStyle w:val="NoSpacing"/>
              <w:rPr>
                <w:sz w:val="20"/>
              </w:rPr>
            </w:pPr>
            <w:r w:rsidRPr="001F10DA">
              <w:rPr>
                <w:sz w:val="20"/>
              </w:rPr>
              <w:t>PO Box 680 Narellan NSW 2567</w:t>
            </w:r>
          </w:p>
        </w:tc>
      </w:tr>
      <w:tr w:rsidR="00562AAF" w:rsidRPr="001F10DA" w:rsidTr="00562AAF">
        <w:tc>
          <w:tcPr>
            <w:tcW w:w="4503" w:type="dxa"/>
          </w:tcPr>
          <w:p w:rsidR="00562AAF" w:rsidRPr="001F10DA" w:rsidRDefault="00562AAF" w:rsidP="00562AAF">
            <w:pPr>
              <w:pStyle w:val="NoSpacing"/>
              <w:rPr>
                <w:sz w:val="20"/>
              </w:rPr>
            </w:pPr>
            <w:r w:rsidRPr="001F10DA">
              <w:rPr>
                <w:sz w:val="20"/>
              </w:rPr>
              <w:t>Phone</w:t>
            </w:r>
          </w:p>
        </w:tc>
        <w:tc>
          <w:tcPr>
            <w:tcW w:w="6095" w:type="dxa"/>
          </w:tcPr>
          <w:p w:rsidR="00562AAF" w:rsidRPr="001F10DA" w:rsidRDefault="00562AAF" w:rsidP="00562AAF">
            <w:pPr>
              <w:pStyle w:val="NoSpacing"/>
              <w:rPr>
                <w:sz w:val="20"/>
              </w:rPr>
            </w:pPr>
            <w:r w:rsidRPr="001F10DA">
              <w:rPr>
                <w:sz w:val="20"/>
              </w:rPr>
              <w:t>02 4647 5666</w:t>
            </w:r>
          </w:p>
        </w:tc>
      </w:tr>
      <w:tr w:rsidR="00562AAF" w:rsidRPr="001F10DA" w:rsidTr="00562AAF">
        <w:tc>
          <w:tcPr>
            <w:tcW w:w="4503" w:type="dxa"/>
          </w:tcPr>
          <w:p w:rsidR="00562AAF" w:rsidRPr="001F10DA" w:rsidRDefault="00562AAF" w:rsidP="00562AAF">
            <w:pPr>
              <w:pStyle w:val="NoSpacing"/>
              <w:rPr>
                <w:sz w:val="20"/>
              </w:rPr>
            </w:pPr>
            <w:r w:rsidRPr="001F10DA">
              <w:rPr>
                <w:sz w:val="20"/>
              </w:rPr>
              <w:t>Email</w:t>
            </w:r>
          </w:p>
        </w:tc>
        <w:tc>
          <w:tcPr>
            <w:tcW w:w="6095" w:type="dxa"/>
          </w:tcPr>
          <w:p w:rsidR="00562AAF" w:rsidRPr="001F10DA" w:rsidRDefault="00562AAF" w:rsidP="00562AAF">
            <w:pPr>
              <w:pStyle w:val="NoSpacing"/>
              <w:rPr>
                <w:sz w:val="20"/>
              </w:rPr>
            </w:pPr>
            <w:r w:rsidRPr="001F10DA">
              <w:rPr>
                <w:sz w:val="20"/>
              </w:rPr>
              <w:t>info@brokersmutual.com.au</w:t>
            </w:r>
          </w:p>
        </w:tc>
      </w:tr>
    </w:tbl>
    <w:p w:rsidR="00562AAF" w:rsidRPr="001F10DA" w:rsidRDefault="00562AAF" w:rsidP="00562AAF">
      <w:pPr>
        <w:pStyle w:val="NoSpacing"/>
        <w:rPr>
          <w:sz w:val="20"/>
        </w:rPr>
      </w:pPr>
      <w:r w:rsidRPr="001F10DA">
        <w:rPr>
          <w:b/>
          <w:sz w:val="20"/>
        </w:rPr>
        <w:t>INTERNAL COMPLAINTS OFFICER</w:t>
      </w:r>
      <w:r w:rsidRPr="001F10DA">
        <w:rPr>
          <w:sz w:val="20"/>
        </w:rPr>
        <w:tab/>
      </w:r>
      <w:r w:rsidRPr="001F10DA">
        <w:rPr>
          <w:sz w:val="20"/>
        </w:rPr>
        <w:tab/>
        <w:t>John Tyrrell</w:t>
      </w:r>
      <w:r w:rsidRPr="001F10DA">
        <w:rPr>
          <w:sz w:val="20"/>
        </w:rPr>
        <w:tab/>
      </w:r>
      <w:r w:rsidRPr="001F10DA">
        <w:rPr>
          <w:sz w:val="20"/>
        </w:rPr>
        <w:tab/>
      </w:r>
    </w:p>
    <w:p w:rsidR="00562AAF" w:rsidRPr="001F10DA" w:rsidRDefault="00562AAF" w:rsidP="00562AAF">
      <w:pPr>
        <w:pStyle w:val="NoSpacing"/>
        <w:rPr>
          <w:sz w:val="20"/>
        </w:rPr>
      </w:pPr>
      <w:r w:rsidRPr="001F10DA">
        <w:rPr>
          <w:sz w:val="20"/>
        </w:rPr>
        <w:tab/>
      </w:r>
      <w:r w:rsidRPr="001F10DA">
        <w:rPr>
          <w:sz w:val="20"/>
        </w:rPr>
        <w:tab/>
      </w:r>
      <w:r w:rsidRPr="001F10DA">
        <w:rPr>
          <w:sz w:val="20"/>
        </w:rPr>
        <w:tab/>
      </w:r>
      <w:r w:rsidRPr="001F10DA">
        <w:rPr>
          <w:sz w:val="20"/>
        </w:rPr>
        <w:tab/>
      </w:r>
      <w:r w:rsidRPr="001F10DA">
        <w:rPr>
          <w:sz w:val="20"/>
        </w:rPr>
        <w:tab/>
        <w:t xml:space="preserve">Phone </w:t>
      </w:r>
      <w:r w:rsidRPr="001F10DA">
        <w:rPr>
          <w:sz w:val="20"/>
        </w:rPr>
        <w:tab/>
        <w:t>02 4647 5666</w:t>
      </w:r>
      <w:r w:rsidRPr="001F10DA">
        <w:rPr>
          <w:sz w:val="20"/>
        </w:rPr>
        <w:tab/>
      </w:r>
      <w:r w:rsidRPr="001F10DA">
        <w:rPr>
          <w:sz w:val="20"/>
        </w:rPr>
        <w:tab/>
      </w:r>
    </w:p>
    <w:p w:rsidR="00562AAF" w:rsidRPr="001F10DA" w:rsidRDefault="00562AAF" w:rsidP="00562AAF">
      <w:pPr>
        <w:pStyle w:val="NoSpacing"/>
        <w:rPr>
          <w:sz w:val="20"/>
        </w:rPr>
      </w:pPr>
      <w:r w:rsidRPr="001F10DA">
        <w:rPr>
          <w:sz w:val="20"/>
        </w:rPr>
        <w:tab/>
      </w:r>
      <w:r w:rsidRPr="001F10DA">
        <w:rPr>
          <w:sz w:val="20"/>
        </w:rPr>
        <w:tab/>
      </w:r>
      <w:r w:rsidRPr="001F10DA">
        <w:rPr>
          <w:sz w:val="20"/>
        </w:rPr>
        <w:tab/>
      </w:r>
      <w:r w:rsidRPr="001F10DA">
        <w:rPr>
          <w:sz w:val="20"/>
        </w:rPr>
        <w:tab/>
      </w:r>
      <w:r w:rsidRPr="001F10DA">
        <w:rPr>
          <w:sz w:val="20"/>
        </w:rPr>
        <w:tab/>
        <w:t>Email</w:t>
      </w:r>
      <w:r w:rsidRPr="001F10DA">
        <w:rPr>
          <w:sz w:val="20"/>
        </w:rPr>
        <w:tab/>
        <w:t>complaints@brokersmutual.com.au</w:t>
      </w:r>
      <w:r w:rsidRPr="001F10DA">
        <w:rPr>
          <w:sz w:val="20"/>
        </w:rPr>
        <w:tab/>
      </w:r>
      <w:r w:rsidRPr="001F10DA">
        <w:rPr>
          <w:sz w:val="20"/>
        </w:rPr>
        <w:tab/>
      </w:r>
    </w:p>
    <w:p w:rsidR="00562AAF" w:rsidRPr="001F10DA" w:rsidRDefault="00562AAF" w:rsidP="00562AAF">
      <w:pPr>
        <w:pStyle w:val="NoSpacing"/>
        <w:rPr>
          <w:sz w:val="20"/>
        </w:rPr>
      </w:pPr>
      <w:r w:rsidRPr="001F10DA">
        <w:rPr>
          <w:b/>
          <w:sz w:val="20"/>
        </w:rPr>
        <w:t>EXTERNAL COMPLAINTS</w:t>
      </w:r>
      <w:r w:rsidRPr="001F10DA">
        <w:rPr>
          <w:sz w:val="20"/>
        </w:rPr>
        <w:tab/>
      </w:r>
      <w:r w:rsidRPr="001F10DA">
        <w:rPr>
          <w:sz w:val="20"/>
        </w:rPr>
        <w:tab/>
      </w:r>
      <w:r w:rsidR="00017CC5">
        <w:rPr>
          <w:sz w:val="20"/>
        </w:rPr>
        <w:tab/>
      </w:r>
      <w:r w:rsidR="004E6CBB">
        <w:rPr>
          <w:sz w:val="20"/>
        </w:rPr>
        <w:t>Australian Financial Complaints Authority</w:t>
      </w:r>
    </w:p>
    <w:p w:rsidR="00562AAF" w:rsidRPr="001F10DA" w:rsidRDefault="00562AAF" w:rsidP="00562AAF">
      <w:pPr>
        <w:pStyle w:val="NoSpacing"/>
        <w:ind w:left="2880" w:firstLine="720"/>
        <w:rPr>
          <w:sz w:val="20"/>
        </w:rPr>
      </w:pPr>
      <w:r w:rsidRPr="001F10DA">
        <w:rPr>
          <w:sz w:val="20"/>
        </w:rPr>
        <w:t>Phone</w:t>
      </w:r>
      <w:r w:rsidRPr="001F10DA">
        <w:rPr>
          <w:sz w:val="20"/>
        </w:rPr>
        <w:tab/>
        <w:t>1</w:t>
      </w:r>
      <w:r w:rsidR="004E6CBB">
        <w:rPr>
          <w:sz w:val="20"/>
        </w:rPr>
        <w:t>800 931 678</w:t>
      </w:r>
    </w:p>
    <w:p w:rsidR="00562AAF" w:rsidRPr="001F10DA" w:rsidRDefault="00562AAF" w:rsidP="00562AAF">
      <w:pPr>
        <w:pStyle w:val="NoSpacing"/>
        <w:ind w:left="2880" w:firstLine="720"/>
        <w:rPr>
          <w:sz w:val="20"/>
        </w:rPr>
      </w:pPr>
      <w:r w:rsidRPr="001F10DA">
        <w:rPr>
          <w:sz w:val="20"/>
        </w:rPr>
        <w:t>Web</w:t>
      </w:r>
      <w:r w:rsidRPr="001F10DA">
        <w:rPr>
          <w:sz w:val="20"/>
        </w:rPr>
        <w:tab/>
      </w:r>
      <w:r w:rsidR="004E6CBB" w:rsidRPr="004E6CBB">
        <w:rPr>
          <w:sz w:val="20"/>
        </w:rPr>
        <w:t>https://www.afca.org.au/</w:t>
      </w:r>
      <w:r w:rsidRPr="001F10DA">
        <w:rPr>
          <w:sz w:val="20"/>
        </w:rPr>
        <w:tab/>
      </w:r>
      <w:r w:rsidRPr="001F10DA">
        <w:rPr>
          <w:sz w:val="20"/>
        </w:rPr>
        <w:tab/>
      </w:r>
      <w:r w:rsidRPr="001F10DA">
        <w:rPr>
          <w:sz w:val="20"/>
        </w:rPr>
        <w:tab/>
      </w:r>
    </w:p>
    <w:p w:rsidR="00562AAF" w:rsidRPr="001F10DA" w:rsidRDefault="00562AAF" w:rsidP="00562AAF">
      <w:pPr>
        <w:pStyle w:val="NoSpacing"/>
        <w:rPr>
          <w:b/>
          <w:sz w:val="20"/>
        </w:rPr>
      </w:pPr>
      <w:r w:rsidRPr="001F10DA">
        <w:rPr>
          <w:b/>
          <w:sz w:val="20"/>
        </w:rPr>
        <w:t>SERVICES WE PROVIDE</w:t>
      </w:r>
    </w:p>
    <w:p w:rsidR="00562AAF" w:rsidRPr="001F10DA" w:rsidRDefault="00562AAF" w:rsidP="00562AAF">
      <w:pPr>
        <w:pStyle w:val="NoSpacing"/>
        <w:rPr>
          <w:sz w:val="20"/>
        </w:rPr>
      </w:pPr>
      <w:r w:rsidRPr="001F10DA">
        <w:rPr>
          <w:sz w:val="20"/>
        </w:rPr>
        <w:t xml:space="preserve">We will help you to choose a loan or lease which is not unsuitable for your purposes from our panel of lenders. </w:t>
      </w:r>
    </w:p>
    <w:p w:rsidR="00562AAF" w:rsidRPr="001F10DA" w:rsidRDefault="00562AAF" w:rsidP="00562AAF">
      <w:pPr>
        <w:pStyle w:val="NoSpacing"/>
        <w:numPr>
          <w:ilvl w:val="0"/>
          <w:numId w:val="1"/>
        </w:numPr>
        <w:rPr>
          <w:sz w:val="20"/>
        </w:rPr>
      </w:pPr>
      <w:r w:rsidRPr="001F10DA">
        <w:rPr>
          <w:sz w:val="20"/>
        </w:rPr>
        <w:t>We will source the best priced product available to you from our panel of lenders</w:t>
      </w:r>
    </w:p>
    <w:p w:rsidR="00562AAF" w:rsidRPr="001F10DA" w:rsidRDefault="00562AAF" w:rsidP="00562AAF">
      <w:pPr>
        <w:pStyle w:val="NoSpacing"/>
        <w:numPr>
          <w:ilvl w:val="0"/>
          <w:numId w:val="1"/>
        </w:numPr>
        <w:rPr>
          <w:sz w:val="20"/>
        </w:rPr>
      </w:pPr>
      <w:r w:rsidRPr="001F10DA">
        <w:rPr>
          <w:sz w:val="20"/>
        </w:rPr>
        <w:t xml:space="preserve">We will help you obtain a credit approval </w:t>
      </w:r>
    </w:p>
    <w:p w:rsidR="00562AAF" w:rsidRPr="001F10DA" w:rsidRDefault="00562AAF" w:rsidP="00562AAF">
      <w:pPr>
        <w:pStyle w:val="NoSpacing"/>
        <w:numPr>
          <w:ilvl w:val="0"/>
          <w:numId w:val="1"/>
        </w:numPr>
        <w:rPr>
          <w:sz w:val="20"/>
        </w:rPr>
      </w:pPr>
      <w:r w:rsidRPr="001F10DA">
        <w:rPr>
          <w:sz w:val="20"/>
        </w:rPr>
        <w:t xml:space="preserve">We will prepare all necessary loan documentation </w:t>
      </w:r>
      <w:r w:rsidRPr="001F10DA">
        <w:rPr>
          <w:sz w:val="20"/>
        </w:rPr>
        <w:tab/>
      </w:r>
      <w:r w:rsidRPr="001F10DA">
        <w:rPr>
          <w:sz w:val="20"/>
        </w:rPr>
        <w:tab/>
      </w:r>
      <w:r w:rsidRPr="001F10DA">
        <w:rPr>
          <w:sz w:val="20"/>
        </w:rPr>
        <w:tab/>
      </w:r>
    </w:p>
    <w:p w:rsidR="00562AAF" w:rsidRPr="001F10DA" w:rsidRDefault="00562AAF" w:rsidP="00562AAF">
      <w:pPr>
        <w:pStyle w:val="NoSpacing"/>
        <w:rPr>
          <w:sz w:val="20"/>
        </w:rPr>
      </w:pPr>
      <w:r w:rsidRPr="001F10DA">
        <w:rPr>
          <w:sz w:val="20"/>
        </w:rPr>
        <w:tab/>
      </w:r>
      <w:r w:rsidRPr="001F10DA">
        <w:rPr>
          <w:sz w:val="20"/>
        </w:rPr>
        <w:tab/>
      </w:r>
      <w:r w:rsidRPr="001F10DA">
        <w:rPr>
          <w:sz w:val="20"/>
        </w:rPr>
        <w:tab/>
      </w:r>
      <w:r w:rsidRPr="001F10DA">
        <w:rPr>
          <w:sz w:val="20"/>
        </w:rPr>
        <w:tab/>
      </w:r>
    </w:p>
    <w:p w:rsidR="00562AAF" w:rsidRPr="001F10DA" w:rsidRDefault="00562AAF" w:rsidP="00562AAF">
      <w:pPr>
        <w:pStyle w:val="NoSpacing"/>
        <w:rPr>
          <w:b/>
          <w:sz w:val="20"/>
        </w:rPr>
      </w:pPr>
      <w:r w:rsidRPr="001F10DA">
        <w:rPr>
          <w:b/>
          <w:sz w:val="20"/>
        </w:rPr>
        <w:t>OUR PANEL OF LENDERS</w:t>
      </w:r>
      <w:r w:rsidRPr="001F10DA">
        <w:rPr>
          <w:b/>
          <w:sz w:val="20"/>
        </w:rPr>
        <w:tab/>
      </w:r>
      <w:r w:rsidRPr="001F10DA">
        <w:rPr>
          <w:b/>
          <w:sz w:val="20"/>
        </w:rPr>
        <w:tab/>
      </w:r>
      <w:r w:rsidRPr="001F10DA">
        <w:rPr>
          <w:b/>
          <w:sz w:val="20"/>
        </w:rPr>
        <w:tab/>
      </w:r>
      <w:r w:rsidRPr="001F10DA">
        <w:rPr>
          <w:b/>
          <w:sz w:val="20"/>
        </w:rPr>
        <w:tab/>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1"/>
        <w:gridCol w:w="1762"/>
        <w:gridCol w:w="3402"/>
        <w:gridCol w:w="2551"/>
      </w:tblGrid>
      <w:tr w:rsidR="004E6CBB" w:rsidRPr="004C22A7" w:rsidTr="007716CA">
        <w:tc>
          <w:tcPr>
            <w:tcW w:w="2491" w:type="dxa"/>
          </w:tcPr>
          <w:p w:rsidR="004E6CBB" w:rsidRPr="004C22A7" w:rsidRDefault="004E6CBB" w:rsidP="004E6CBB">
            <w:pPr>
              <w:pStyle w:val="NoSpacing"/>
              <w:rPr>
                <w:sz w:val="18"/>
              </w:rPr>
            </w:pPr>
            <w:r w:rsidRPr="004C22A7">
              <w:rPr>
                <w:sz w:val="18"/>
              </w:rPr>
              <w:t>Affordable Car Loans</w:t>
            </w:r>
          </w:p>
        </w:tc>
        <w:tc>
          <w:tcPr>
            <w:tcW w:w="1762" w:type="dxa"/>
          </w:tcPr>
          <w:p w:rsidR="004E6CBB" w:rsidRPr="004C22A7" w:rsidRDefault="004E6CBB" w:rsidP="004E6CBB">
            <w:pPr>
              <w:pStyle w:val="NoSpacing"/>
              <w:rPr>
                <w:sz w:val="18"/>
              </w:rPr>
            </w:pPr>
            <w:r w:rsidRPr="004C22A7">
              <w:rPr>
                <w:sz w:val="18"/>
              </w:rPr>
              <w:t>ANZ Bank</w:t>
            </w:r>
          </w:p>
        </w:tc>
        <w:tc>
          <w:tcPr>
            <w:tcW w:w="3402" w:type="dxa"/>
          </w:tcPr>
          <w:p w:rsidR="004E6CBB" w:rsidRPr="004C22A7" w:rsidRDefault="004E6CBB" w:rsidP="004E6CBB">
            <w:pPr>
              <w:pStyle w:val="NoSpacing"/>
              <w:rPr>
                <w:sz w:val="18"/>
              </w:rPr>
            </w:pPr>
            <w:r w:rsidRPr="004C22A7">
              <w:rPr>
                <w:sz w:val="18"/>
              </w:rPr>
              <w:t>Australian Motorcycle and Marine Finance</w:t>
            </w:r>
          </w:p>
        </w:tc>
        <w:tc>
          <w:tcPr>
            <w:tcW w:w="2551" w:type="dxa"/>
          </w:tcPr>
          <w:p w:rsidR="004E6CBB" w:rsidRPr="004C22A7" w:rsidRDefault="004E6CBB" w:rsidP="004E6CBB">
            <w:pPr>
              <w:pStyle w:val="NoSpacing"/>
              <w:rPr>
                <w:sz w:val="18"/>
              </w:rPr>
            </w:pPr>
            <w:r>
              <w:rPr>
                <w:sz w:val="18"/>
              </w:rPr>
              <w:t>Australian Premier Finance</w:t>
            </w:r>
          </w:p>
        </w:tc>
      </w:tr>
      <w:tr w:rsidR="004E6CBB" w:rsidRPr="004C22A7" w:rsidTr="007716CA">
        <w:tc>
          <w:tcPr>
            <w:tcW w:w="2491" w:type="dxa"/>
          </w:tcPr>
          <w:p w:rsidR="004E6CBB" w:rsidRPr="004C22A7" w:rsidRDefault="004E6CBB" w:rsidP="004E6CBB">
            <w:pPr>
              <w:pStyle w:val="NoSpacing"/>
              <w:rPr>
                <w:sz w:val="18"/>
              </w:rPr>
            </w:pPr>
            <w:r>
              <w:rPr>
                <w:sz w:val="18"/>
              </w:rPr>
              <w:t>Automotive</w:t>
            </w:r>
            <w:r w:rsidRPr="004C22A7">
              <w:rPr>
                <w:sz w:val="18"/>
              </w:rPr>
              <w:t xml:space="preserve"> Financial Services</w:t>
            </w:r>
          </w:p>
        </w:tc>
        <w:tc>
          <w:tcPr>
            <w:tcW w:w="1762" w:type="dxa"/>
          </w:tcPr>
          <w:p w:rsidR="004E6CBB" w:rsidRPr="004C22A7" w:rsidRDefault="004E6CBB" w:rsidP="004E6CBB">
            <w:pPr>
              <w:pStyle w:val="NoSpacing"/>
              <w:rPr>
                <w:sz w:val="18"/>
              </w:rPr>
            </w:pPr>
            <w:r>
              <w:rPr>
                <w:sz w:val="18"/>
              </w:rPr>
              <w:t>Finance One</w:t>
            </w:r>
          </w:p>
        </w:tc>
        <w:tc>
          <w:tcPr>
            <w:tcW w:w="3402" w:type="dxa"/>
          </w:tcPr>
          <w:p w:rsidR="004E6CBB" w:rsidRPr="004C22A7" w:rsidRDefault="004E6CBB" w:rsidP="004E6CBB">
            <w:pPr>
              <w:pStyle w:val="NoSpacing"/>
              <w:rPr>
                <w:sz w:val="18"/>
              </w:rPr>
            </w:pPr>
            <w:r>
              <w:rPr>
                <w:sz w:val="18"/>
              </w:rPr>
              <w:t>Firstmac</w:t>
            </w:r>
          </w:p>
        </w:tc>
        <w:tc>
          <w:tcPr>
            <w:tcW w:w="2551" w:type="dxa"/>
          </w:tcPr>
          <w:p w:rsidR="004E6CBB" w:rsidRPr="004C22A7" w:rsidRDefault="004E6CBB" w:rsidP="004E6CBB">
            <w:pPr>
              <w:pStyle w:val="NoSpacing"/>
              <w:rPr>
                <w:sz w:val="18"/>
              </w:rPr>
            </w:pPr>
            <w:r>
              <w:rPr>
                <w:sz w:val="18"/>
              </w:rPr>
              <w:t>Fox Symes</w:t>
            </w:r>
          </w:p>
        </w:tc>
      </w:tr>
      <w:tr w:rsidR="004E6CBB" w:rsidRPr="004C22A7" w:rsidTr="007716CA">
        <w:tc>
          <w:tcPr>
            <w:tcW w:w="2491" w:type="dxa"/>
          </w:tcPr>
          <w:p w:rsidR="004E6CBB" w:rsidRPr="004C22A7" w:rsidRDefault="004E6CBB" w:rsidP="004E6CBB">
            <w:pPr>
              <w:pStyle w:val="NoSpacing"/>
              <w:rPr>
                <w:sz w:val="18"/>
              </w:rPr>
            </w:pPr>
            <w:r>
              <w:rPr>
                <w:sz w:val="18"/>
              </w:rPr>
              <w:t>Latitude Financial</w:t>
            </w:r>
          </w:p>
        </w:tc>
        <w:tc>
          <w:tcPr>
            <w:tcW w:w="1762" w:type="dxa"/>
          </w:tcPr>
          <w:p w:rsidR="004E6CBB" w:rsidRPr="004C22A7" w:rsidRDefault="004E6CBB" w:rsidP="004E6CBB">
            <w:pPr>
              <w:pStyle w:val="NoSpacing"/>
              <w:rPr>
                <w:sz w:val="18"/>
              </w:rPr>
            </w:pPr>
            <w:r>
              <w:rPr>
                <w:sz w:val="18"/>
              </w:rPr>
              <w:t>Liberty Financial</w:t>
            </w:r>
          </w:p>
        </w:tc>
        <w:tc>
          <w:tcPr>
            <w:tcW w:w="3402" w:type="dxa"/>
          </w:tcPr>
          <w:p w:rsidR="004E6CBB" w:rsidRPr="004C22A7" w:rsidRDefault="004E6CBB" w:rsidP="004E6CBB">
            <w:pPr>
              <w:pStyle w:val="NoSpacing"/>
              <w:rPr>
                <w:sz w:val="18"/>
              </w:rPr>
            </w:pPr>
            <w:r>
              <w:rPr>
                <w:sz w:val="18"/>
              </w:rPr>
              <w:t>Macquarie Leasing</w:t>
            </w:r>
          </w:p>
        </w:tc>
        <w:tc>
          <w:tcPr>
            <w:tcW w:w="2551" w:type="dxa"/>
          </w:tcPr>
          <w:p w:rsidR="004E6CBB" w:rsidRPr="004C22A7" w:rsidRDefault="004E6CBB" w:rsidP="004E6CBB">
            <w:pPr>
              <w:pStyle w:val="NoSpacing"/>
              <w:rPr>
                <w:sz w:val="18"/>
              </w:rPr>
            </w:pPr>
            <w:r w:rsidRPr="004C22A7">
              <w:rPr>
                <w:sz w:val="18"/>
              </w:rPr>
              <w:t>Money 3</w:t>
            </w:r>
          </w:p>
        </w:tc>
      </w:tr>
      <w:tr w:rsidR="004E6CBB" w:rsidRPr="004C22A7" w:rsidTr="007716CA">
        <w:tc>
          <w:tcPr>
            <w:tcW w:w="2491" w:type="dxa"/>
          </w:tcPr>
          <w:p w:rsidR="004E6CBB" w:rsidRPr="004C22A7" w:rsidRDefault="004E6CBB" w:rsidP="004E6CBB">
            <w:pPr>
              <w:pStyle w:val="NoSpacing"/>
              <w:rPr>
                <w:sz w:val="18"/>
              </w:rPr>
            </w:pPr>
            <w:r>
              <w:rPr>
                <w:sz w:val="18"/>
              </w:rPr>
              <w:t>Now Finance</w:t>
            </w:r>
          </w:p>
        </w:tc>
        <w:tc>
          <w:tcPr>
            <w:tcW w:w="1762" w:type="dxa"/>
          </w:tcPr>
          <w:p w:rsidR="004E6CBB" w:rsidRPr="004C22A7" w:rsidRDefault="004E6CBB" w:rsidP="004E6CBB">
            <w:pPr>
              <w:pStyle w:val="NoSpacing"/>
              <w:rPr>
                <w:sz w:val="18"/>
              </w:rPr>
            </w:pPr>
            <w:r w:rsidRPr="004C22A7">
              <w:rPr>
                <w:sz w:val="18"/>
              </w:rPr>
              <w:t>Pepper Mon</w:t>
            </w:r>
            <w:r>
              <w:rPr>
                <w:sz w:val="18"/>
              </w:rPr>
              <w:t>ey</w:t>
            </w:r>
          </w:p>
        </w:tc>
        <w:tc>
          <w:tcPr>
            <w:tcW w:w="3402" w:type="dxa"/>
          </w:tcPr>
          <w:p w:rsidR="004E6CBB" w:rsidRPr="004C22A7" w:rsidRDefault="004E6CBB" w:rsidP="004E6CBB">
            <w:pPr>
              <w:pStyle w:val="NoSpacing"/>
              <w:rPr>
                <w:sz w:val="18"/>
              </w:rPr>
            </w:pPr>
            <w:r>
              <w:rPr>
                <w:sz w:val="18"/>
              </w:rPr>
              <w:t>RateSetter</w:t>
            </w:r>
          </w:p>
        </w:tc>
        <w:tc>
          <w:tcPr>
            <w:tcW w:w="2551" w:type="dxa"/>
          </w:tcPr>
          <w:p w:rsidR="004E6CBB" w:rsidRPr="004C22A7" w:rsidRDefault="004E6CBB" w:rsidP="004E6CBB">
            <w:pPr>
              <w:pStyle w:val="NoSpacing"/>
              <w:rPr>
                <w:sz w:val="18"/>
              </w:rPr>
            </w:pPr>
            <w:r>
              <w:rPr>
                <w:sz w:val="18"/>
              </w:rPr>
              <w:t>SocietyOne</w:t>
            </w:r>
          </w:p>
        </w:tc>
      </w:tr>
    </w:tbl>
    <w:p w:rsidR="00562AAF" w:rsidRPr="001F10DA" w:rsidRDefault="00562AAF" w:rsidP="00562AAF">
      <w:pPr>
        <w:pStyle w:val="NoSpacing"/>
        <w:rPr>
          <w:sz w:val="20"/>
        </w:rPr>
      </w:pPr>
      <w:r w:rsidRPr="001F10DA">
        <w:rPr>
          <w:sz w:val="20"/>
        </w:rPr>
        <w:tab/>
      </w:r>
      <w:r w:rsidRPr="001F10DA">
        <w:rPr>
          <w:sz w:val="20"/>
        </w:rPr>
        <w:tab/>
      </w:r>
      <w:r w:rsidRPr="001F10DA">
        <w:rPr>
          <w:sz w:val="20"/>
        </w:rPr>
        <w:tab/>
      </w:r>
      <w:r w:rsidRPr="001F10DA">
        <w:rPr>
          <w:sz w:val="20"/>
        </w:rPr>
        <w:tab/>
      </w:r>
      <w:r w:rsidRPr="001F10DA">
        <w:rPr>
          <w:sz w:val="20"/>
        </w:rPr>
        <w:tab/>
      </w:r>
    </w:p>
    <w:p w:rsidR="00562AAF" w:rsidRPr="001F10DA" w:rsidRDefault="00562AAF" w:rsidP="00562AAF">
      <w:pPr>
        <w:pStyle w:val="NoSpacing"/>
        <w:rPr>
          <w:b/>
          <w:sz w:val="20"/>
        </w:rPr>
      </w:pPr>
      <w:r w:rsidRPr="001F10DA">
        <w:rPr>
          <w:b/>
          <w:sz w:val="20"/>
        </w:rPr>
        <w:t>INFORMATION WE NEED FROM YOU</w:t>
      </w:r>
      <w:r w:rsidRPr="001F10DA">
        <w:rPr>
          <w:b/>
          <w:sz w:val="20"/>
        </w:rPr>
        <w:tab/>
      </w:r>
      <w:r w:rsidRPr="001F10DA">
        <w:rPr>
          <w:b/>
          <w:sz w:val="20"/>
        </w:rPr>
        <w:tab/>
      </w:r>
    </w:p>
    <w:p w:rsidR="00562AAF" w:rsidRPr="001F10DA" w:rsidRDefault="00562AAF" w:rsidP="00562AAF">
      <w:pPr>
        <w:pStyle w:val="NoSpacing"/>
        <w:rPr>
          <w:sz w:val="20"/>
        </w:rPr>
      </w:pPr>
      <w:r w:rsidRPr="001F10DA">
        <w:rPr>
          <w:sz w:val="20"/>
        </w:rPr>
        <w:t xml:space="preserve">Under the NCCP Act, we are obliged to ensure that any loan or principal increase to a loan that we help you to obtain is NOT unsuitable for you. To decide this, we may need to ask you some questions in order to assess whether the loan or lease is not unsuitable. The law requires us to; </w:t>
      </w:r>
    </w:p>
    <w:p w:rsidR="00562AAF" w:rsidRPr="001F10DA" w:rsidRDefault="00562AAF" w:rsidP="00562AAF">
      <w:pPr>
        <w:pStyle w:val="NoSpacing"/>
        <w:numPr>
          <w:ilvl w:val="0"/>
          <w:numId w:val="2"/>
        </w:numPr>
        <w:rPr>
          <w:sz w:val="20"/>
        </w:rPr>
      </w:pPr>
      <w:r w:rsidRPr="001F10DA">
        <w:rPr>
          <w:sz w:val="20"/>
        </w:rPr>
        <w:t>make reasonable inquiries about your requirements and objectives;</w:t>
      </w:r>
    </w:p>
    <w:p w:rsidR="00562AAF" w:rsidRPr="001F10DA" w:rsidRDefault="00562AAF" w:rsidP="00562AAF">
      <w:pPr>
        <w:pStyle w:val="NoSpacing"/>
        <w:numPr>
          <w:ilvl w:val="0"/>
          <w:numId w:val="2"/>
        </w:numPr>
        <w:rPr>
          <w:sz w:val="20"/>
        </w:rPr>
      </w:pPr>
      <w:r w:rsidRPr="001F10DA">
        <w:rPr>
          <w:sz w:val="20"/>
        </w:rPr>
        <w:t>make reasonable inquiries about your financial situation;</w:t>
      </w:r>
    </w:p>
    <w:p w:rsidR="00562AAF" w:rsidRPr="001F10DA" w:rsidRDefault="00562AAF" w:rsidP="00562AAF">
      <w:pPr>
        <w:pStyle w:val="NoSpacing"/>
        <w:numPr>
          <w:ilvl w:val="0"/>
          <w:numId w:val="2"/>
        </w:numPr>
        <w:rPr>
          <w:sz w:val="20"/>
        </w:rPr>
      </w:pPr>
      <w:r w:rsidRPr="001F10DA">
        <w:rPr>
          <w:sz w:val="20"/>
        </w:rPr>
        <w:t>take reasonable steps to verify that the information provided is accurate.</w:t>
      </w:r>
    </w:p>
    <w:p w:rsidR="00562AAF" w:rsidRPr="001F10DA" w:rsidRDefault="00562AAF" w:rsidP="00562AAF">
      <w:pPr>
        <w:pStyle w:val="NoSpacing"/>
        <w:rPr>
          <w:sz w:val="20"/>
        </w:rPr>
      </w:pPr>
      <w:r w:rsidRPr="001F10DA">
        <w:rPr>
          <w:sz w:val="20"/>
        </w:rPr>
        <w:t>Credit is deemed unsuitable if at the time of the assessment and at time of providing credit if;</w:t>
      </w:r>
    </w:p>
    <w:p w:rsidR="00562AAF" w:rsidRPr="001F10DA" w:rsidRDefault="00562AAF" w:rsidP="00562AAF">
      <w:pPr>
        <w:pStyle w:val="NoSpacing"/>
        <w:numPr>
          <w:ilvl w:val="0"/>
          <w:numId w:val="3"/>
        </w:numPr>
        <w:rPr>
          <w:sz w:val="20"/>
        </w:rPr>
      </w:pPr>
      <w:r w:rsidRPr="001F10DA">
        <w:rPr>
          <w:sz w:val="20"/>
        </w:rPr>
        <w:t>you could not pay or could only pay with substantial hardship</w:t>
      </w:r>
    </w:p>
    <w:p w:rsidR="00562AAF" w:rsidRPr="001F10DA" w:rsidRDefault="00562AAF" w:rsidP="00562AAF">
      <w:pPr>
        <w:pStyle w:val="NoSpacing"/>
        <w:numPr>
          <w:ilvl w:val="0"/>
          <w:numId w:val="3"/>
        </w:numPr>
        <w:rPr>
          <w:sz w:val="20"/>
        </w:rPr>
      </w:pPr>
      <w:r w:rsidRPr="001F10DA">
        <w:rPr>
          <w:sz w:val="20"/>
        </w:rPr>
        <w:t>the credit will not meet your requirements and objectives</w:t>
      </w:r>
    </w:p>
    <w:p w:rsidR="00562AAF" w:rsidRPr="001F10DA" w:rsidRDefault="00562AAF" w:rsidP="00562AAF">
      <w:pPr>
        <w:pStyle w:val="NoSpacing"/>
        <w:ind w:left="720"/>
        <w:rPr>
          <w:sz w:val="20"/>
        </w:rPr>
      </w:pPr>
      <w:r w:rsidRPr="001F10DA">
        <w:rPr>
          <w:sz w:val="20"/>
        </w:rPr>
        <w:tab/>
      </w:r>
      <w:r w:rsidRPr="001F10DA">
        <w:rPr>
          <w:sz w:val="20"/>
        </w:rPr>
        <w:tab/>
      </w:r>
      <w:r w:rsidRPr="001F10DA">
        <w:rPr>
          <w:sz w:val="20"/>
        </w:rPr>
        <w:tab/>
      </w:r>
      <w:r w:rsidRPr="001F10DA">
        <w:rPr>
          <w:sz w:val="20"/>
        </w:rPr>
        <w:tab/>
      </w:r>
    </w:p>
    <w:p w:rsidR="00562AAF" w:rsidRPr="001F10DA" w:rsidRDefault="00562AAF" w:rsidP="00562AAF">
      <w:pPr>
        <w:pStyle w:val="NoSpacing"/>
        <w:rPr>
          <w:b/>
          <w:sz w:val="20"/>
        </w:rPr>
      </w:pPr>
      <w:r w:rsidRPr="001F10DA">
        <w:rPr>
          <w:b/>
          <w:sz w:val="20"/>
        </w:rPr>
        <w:t>FEES PAYABLE BY YOU</w:t>
      </w:r>
      <w:r w:rsidRPr="001F10DA">
        <w:rPr>
          <w:b/>
          <w:sz w:val="20"/>
        </w:rPr>
        <w:tab/>
      </w:r>
      <w:r w:rsidRPr="001F10DA">
        <w:rPr>
          <w:b/>
          <w:sz w:val="20"/>
        </w:rPr>
        <w:tab/>
      </w:r>
      <w:r w:rsidRPr="001F10DA">
        <w:rPr>
          <w:b/>
          <w:sz w:val="20"/>
        </w:rPr>
        <w:tab/>
      </w:r>
    </w:p>
    <w:p w:rsidR="00B33387" w:rsidRPr="001F10DA" w:rsidRDefault="00562AAF" w:rsidP="00562AAF">
      <w:pPr>
        <w:pStyle w:val="NoSpacing"/>
        <w:rPr>
          <w:sz w:val="20"/>
        </w:rPr>
        <w:sectPr w:rsidR="00B33387" w:rsidRPr="001F10DA" w:rsidSect="004E6CBB">
          <w:headerReference w:type="default" r:id="rId11"/>
          <w:footerReference w:type="default" r:id="rId12"/>
          <w:type w:val="continuous"/>
          <w:pgSz w:w="11906" w:h="16838"/>
          <w:pgMar w:top="-612" w:right="720" w:bottom="720" w:left="720" w:header="0" w:footer="567" w:gutter="0"/>
          <w:pgNumType w:start="1"/>
          <w:cols w:space="708"/>
          <w:docGrid w:linePitch="360"/>
        </w:sectPr>
      </w:pPr>
      <w:r w:rsidRPr="001F10DA">
        <w:rPr>
          <w:sz w:val="20"/>
        </w:rPr>
        <w:t>We sometimes charge a fee for our services. The maximum this fee will be is $</w:t>
      </w:r>
      <w:r w:rsidR="004E6CBB">
        <w:rPr>
          <w:sz w:val="20"/>
        </w:rPr>
        <w:t>1500</w:t>
      </w:r>
      <w:r w:rsidRPr="001F10DA">
        <w:rPr>
          <w:sz w:val="20"/>
        </w:rPr>
        <w:t xml:space="preserve">.00 including GST. The fee is payable once only. The exact fee applicable to will be disclosed before we submit your loan documents to the lender. There are no other fees and charges payable by you to us however you may be liable to pay fees to the financier. This fee is not payable if finance is not </w:t>
      </w:r>
    </w:p>
    <w:p w:rsidR="00562AAF" w:rsidRPr="001F10DA" w:rsidRDefault="00562AAF" w:rsidP="00562AAF">
      <w:pPr>
        <w:pStyle w:val="NoSpacing"/>
        <w:rPr>
          <w:sz w:val="20"/>
        </w:rPr>
      </w:pPr>
      <w:r w:rsidRPr="001F10DA">
        <w:rPr>
          <w:sz w:val="20"/>
        </w:rPr>
        <w:lastRenderedPageBreak/>
        <w:t>approved. You may obtain from us information about how these fees and charges are worked out and a reasonable estimate of those fees.</w:t>
      </w:r>
    </w:p>
    <w:p w:rsidR="00562AAF" w:rsidRPr="001F10DA" w:rsidRDefault="00562AAF" w:rsidP="00562AAF">
      <w:pPr>
        <w:pStyle w:val="NoSpacing"/>
        <w:rPr>
          <w:sz w:val="20"/>
        </w:rPr>
      </w:pPr>
      <w:r w:rsidRPr="001F10DA">
        <w:rPr>
          <w:sz w:val="20"/>
        </w:rPr>
        <w:tab/>
      </w:r>
      <w:r w:rsidRPr="001F10DA">
        <w:rPr>
          <w:sz w:val="20"/>
        </w:rPr>
        <w:tab/>
      </w:r>
      <w:r w:rsidRPr="001F10DA">
        <w:rPr>
          <w:sz w:val="20"/>
        </w:rPr>
        <w:tab/>
      </w:r>
      <w:r w:rsidRPr="001F10DA">
        <w:rPr>
          <w:sz w:val="20"/>
        </w:rPr>
        <w:tab/>
      </w:r>
    </w:p>
    <w:p w:rsidR="00562AAF" w:rsidRPr="001F10DA" w:rsidRDefault="00562AAF" w:rsidP="00562AAF">
      <w:pPr>
        <w:pStyle w:val="NoSpacing"/>
        <w:rPr>
          <w:b/>
          <w:sz w:val="20"/>
        </w:rPr>
      </w:pPr>
      <w:r w:rsidRPr="001F10DA">
        <w:rPr>
          <w:b/>
          <w:sz w:val="20"/>
        </w:rPr>
        <w:t>COMMISSIONS RECEIVED BY US</w:t>
      </w:r>
      <w:r w:rsidRPr="001F10DA">
        <w:rPr>
          <w:b/>
          <w:sz w:val="20"/>
        </w:rPr>
        <w:tab/>
      </w:r>
      <w:r w:rsidRPr="001F10DA">
        <w:rPr>
          <w:b/>
          <w:sz w:val="20"/>
        </w:rPr>
        <w:tab/>
      </w:r>
      <w:r w:rsidRPr="001F10DA">
        <w:rPr>
          <w:b/>
          <w:sz w:val="20"/>
        </w:rPr>
        <w:tab/>
      </w:r>
    </w:p>
    <w:p w:rsidR="00562AAF" w:rsidRPr="001F10DA" w:rsidRDefault="00562AAF" w:rsidP="00562AAF">
      <w:pPr>
        <w:pStyle w:val="NoSpacing"/>
        <w:rPr>
          <w:sz w:val="20"/>
        </w:rPr>
      </w:pPr>
      <w:r w:rsidRPr="001F10DA">
        <w:rPr>
          <w:sz w:val="20"/>
        </w:rPr>
        <w:t xml:space="preserve">We may receive commissions from the lenders and lessors who provide finance for you as our customers. These are not </w:t>
      </w:r>
      <w:proofErr w:type="gramStart"/>
      <w:r w:rsidRPr="001F10DA">
        <w:rPr>
          <w:sz w:val="20"/>
        </w:rPr>
        <w:t>fees</w:t>
      </w:r>
      <w:proofErr w:type="gramEnd"/>
      <w:r w:rsidRPr="001F10DA">
        <w:rPr>
          <w:sz w:val="20"/>
        </w:rPr>
        <w:t xml:space="preserve"> payable by you. They are usually calculated as follows:</w:t>
      </w:r>
    </w:p>
    <w:p w:rsidR="00562AAF" w:rsidRPr="001F10DA" w:rsidRDefault="00562AAF" w:rsidP="00562AAF">
      <w:pPr>
        <w:pStyle w:val="NoSpacing"/>
        <w:numPr>
          <w:ilvl w:val="0"/>
          <w:numId w:val="4"/>
        </w:numPr>
        <w:rPr>
          <w:sz w:val="20"/>
        </w:rPr>
      </w:pPr>
      <w:r w:rsidRPr="001F10DA">
        <w:rPr>
          <w:sz w:val="20"/>
        </w:rPr>
        <w:t>A fixed base fee; and</w:t>
      </w:r>
    </w:p>
    <w:p w:rsidR="00562AAF" w:rsidRPr="001F10DA" w:rsidRDefault="00562AAF" w:rsidP="00562AAF">
      <w:pPr>
        <w:pStyle w:val="NoSpacing"/>
        <w:numPr>
          <w:ilvl w:val="0"/>
          <w:numId w:val="4"/>
        </w:numPr>
        <w:rPr>
          <w:sz w:val="20"/>
        </w:rPr>
      </w:pPr>
      <w:r w:rsidRPr="001F10DA">
        <w:rPr>
          <w:sz w:val="20"/>
        </w:rPr>
        <w:t>A percentage of the interest payable at the contract written rate over and above the interest payable on the minimum rate as determined by the Credit Provider; and</w:t>
      </w:r>
    </w:p>
    <w:p w:rsidR="00562AAF" w:rsidRPr="001F10DA" w:rsidRDefault="00562AAF" w:rsidP="00562AAF">
      <w:pPr>
        <w:pStyle w:val="NoSpacing"/>
        <w:numPr>
          <w:ilvl w:val="0"/>
          <w:numId w:val="4"/>
        </w:numPr>
        <w:rPr>
          <w:sz w:val="20"/>
        </w:rPr>
      </w:pPr>
      <w:r w:rsidRPr="001F10DA">
        <w:rPr>
          <w:sz w:val="20"/>
        </w:rPr>
        <w:t>An additional amount based on a percentage of the above two items may also be payable, however this is unknown at the time of entering into the contract.</w:t>
      </w:r>
      <w:r w:rsidRPr="001F10DA">
        <w:rPr>
          <w:sz w:val="20"/>
        </w:rPr>
        <w:tab/>
      </w:r>
      <w:r w:rsidRPr="001F10DA">
        <w:rPr>
          <w:sz w:val="20"/>
        </w:rPr>
        <w:tab/>
      </w:r>
      <w:r w:rsidRPr="001F10DA">
        <w:rPr>
          <w:sz w:val="20"/>
        </w:rPr>
        <w:tab/>
      </w:r>
      <w:r w:rsidRPr="001F10DA">
        <w:rPr>
          <w:sz w:val="20"/>
        </w:rPr>
        <w:tab/>
      </w:r>
    </w:p>
    <w:p w:rsidR="00562AAF" w:rsidRPr="001F10DA" w:rsidRDefault="00562AAF" w:rsidP="00562AAF">
      <w:pPr>
        <w:pStyle w:val="NoSpacing"/>
        <w:rPr>
          <w:sz w:val="20"/>
        </w:rPr>
      </w:pPr>
      <w:r w:rsidRPr="001F10DA">
        <w:rPr>
          <w:sz w:val="20"/>
        </w:rPr>
        <w:tab/>
      </w:r>
      <w:r w:rsidRPr="001F10DA">
        <w:rPr>
          <w:sz w:val="20"/>
        </w:rPr>
        <w:tab/>
      </w:r>
      <w:r w:rsidRPr="001F10DA">
        <w:rPr>
          <w:sz w:val="20"/>
        </w:rPr>
        <w:tab/>
      </w:r>
      <w:r w:rsidRPr="001F10DA">
        <w:rPr>
          <w:sz w:val="20"/>
        </w:rPr>
        <w:tab/>
      </w:r>
    </w:p>
    <w:p w:rsidR="00562AAF" w:rsidRPr="001F10DA" w:rsidRDefault="00562AAF" w:rsidP="00562AAF">
      <w:pPr>
        <w:pStyle w:val="NoSpacing"/>
        <w:rPr>
          <w:b/>
          <w:sz w:val="20"/>
        </w:rPr>
      </w:pPr>
      <w:r w:rsidRPr="001F10DA">
        <w:rPr>
          <w:b/>
          <w:sz w:val="20"/>
        </w:rPr>
        <w:t>COMMISSIONS PAYABLE BY US</w:t>
      </w:r>
      <w:r w:rsidRPr="001F10DA">
        <w:rPr>
          <w:b/>
          <w:sz w:val="20"/>
        </w:rPr>
        <w:tab/>
      </w:r>
    </w:p>
    <w:p w:rsidR="00562AAF" w:rsidRPr="001F10DA" w:rsidRDefault="00562AAF" w:rsidP="00562AAF">
      <w:pPr>
        <w:pStyle w:val="NoSpacing"/>
        <w:rPr>
          <w:sz w:val="20"/>
        </w:rPr>
      </w:pPr>
      <w:r w:rsidRPr="001F10DA">
        <w:rPr>
          <w:sz w:val="20"/>
        </w:rPr>
        <w:t xml:space="preserve">We may source referrals from broad range of sources including for example, Accountants, Mortgage Brokers, Financial Advisors, Suppliers and vendors etc.; for referring you to us. These referral fees are generally small amounts and accord with usual business practice. These are not </w:t>
      </w:r>
      <w:proofErr w:type="gramStart"/>
      <w:r w:rsidRPr="001F10DA">
        <w:rPr>
          <w:sz w:val="20"/>
        </w:rPr>
        <w:t>fees</w:t>
      </w:r>
      <w:proofErr w:type="gramEnd"/>
      <w:r w:rsidRPr="001F10DA">
        <w:rPr>
          <w:sz w:val="20"/>
        </w:rPr>
        <w:t xml:space="preserve"> payable by you. You may, on request, obtain a reasonable estimate of those commissions and how the commission is calculated.</w:t>
      </w:r>
      <w:r w:rsidRPr="001F10DA">
        <w:rPr>
          <w:sz w:val="20"/>
        </w:rPr>
        <w:tab/>
      </w:r>
      <w:r w:rsidRPr="001F10DA">
        <w:rPr>
          <w:sz w:val="20"/>
        </w:rPr>
        <w:tab/>
      </w:r>
      <w:r w:rsidRPr="001F10DA">
        <w:rPr>
          <w:sz w:val="20"/>
        </w:rPr>
        <w:tab/>
      </w:r>
      <w:r w:rsidRPr="001F10DA">
        <w:rPr>
          <w:sz w:val="20"/>
        </w:rPr>
        <w:tab/>
      </w:r>
    </w:p>
    <w:p w:rsidR="00562AAF" w:rsidRPr="001F10DA" w:rsidRDefault="00562AAF" w:rsidP="00562AAF">
      <w:pPr>
        <w:pStyle w:val="NoSpacing"/>
        <w:rPr>
          <w:sz w:val="20"/>
        </w:rPr>
      </w:pPr>
    </w:p>
    <w:p w:rsidR="00562AAF" w:rsidRPr="001F10DA" w:rsidRDefault="00562AAF" w:rsidP="00562AAF">
      <w:pPr>
        <w:pStyle w:val="NoSpacing"/>
        <w:rPr>
          <w:b/>
          <w:sz w:val="20"/>
        </w:rPr>
      </w:pPr>
      <w:r w:rsidRPr="001F10DA">
        <w:rPr>
          <w:b/>
          <w:sz w:val="20"/>
        </w:rPr>
        <w:t>OUR INTERNAL DISPUTE RESOLUTION SCHEME</w:t>
      </w:r>
      <w:r w:rsidRPr="001F10DA">
        <w:rPr>
          <w:b/>
          <w:sz w:val="20"/>
        </w:rPr>
        <w:tab/>
      </w:r>
      <w:r w:rsidRPr="001F10DA">
        <w:rPr>
          <w:b/>
          <w:sz w:val="20"/>
        </w:rPr>
        <w:tab/>
      </w:r>
      <w:r w:rsidRPr="001F10DA">
        <w:rPr>
          <w:b/>
          <w:sz w:val="20"/>
        </w:rPr>
        <w:tab/>
      </w:r>
      <w:r w:rsidRPr="001F10DA">
        <w:rPr>
          <w:b/>
          <w:sz w:val="20"/>
        </w:rPr>
        <w:tab/>
      </w:r>
    </w:p>
    <w:p w:rsidR="00562AAF" w:rsidRPr="001F10DA" w:rsidRDefault="00562AAF" w:rsidP="00562AAF">
      <w:pPr>
        <w:pStyle w:val="NoSpacing"/>
        <w:rPr>
          <w:sz w:val="20"/>
        </w:rPr>
      </w:pPr>
      <w:r w:rsidRPr="001F10DA">
        <w:rPr>
          <w:sz w:val="20"/>
        </w:rPr>
        <w:t>We believe that it is essential for our customers to be able to identify and deal with a broker who has the ability, authority and proper training to hear and respond appropriately to any complaints or disputes. It is a requirement under the National Consumer Credit Protection Act 2009 that we have in place an Internal Dispute Resolution procedure.  You can lodge complaints by contacting:</w:t>
      </w:r>
      <w:r w:rsidRPr="001F10DA">
        <w:rPr>
          <w:sz w:val="20"/>
        </w:rPr>
        <w:tab/>
      </w:r>
      <w:r w:rsidRPr="001F10DA">
        <w:rPr>
          <w:sz w:val="20"/>
        </w:rPr>
        <w:tab/>
      </w:r>
      <w:r w:rsidRPr="001F10DA">
        <w:rPr>
          <w:sz w:val="20"/>
        </w:rPr>
        <w:tab/>
      </w:r>
      <w:r w:rsidRPr="001F10DA">
        <w:rPr>
          <w:sz w:val="20"/>
        </w:rPr>
        <w:tab/>
      </w:r>
    </w:p>
    <w:p w:rsidR="00562AAF" w:rsidRPr="001F10DA" w:rsidRDefault="00562AAF" w:rsidP="00562AAF">
      <w:pPr>
        <w:pStyle w:val="NoSpacing"/>
        <w:rPr>
          <w:sz w:val="20"/>
        </w:rPr>
      </w:pPr>
      <w:r w:rsidRPr="001F10DA">
        <w:rPr>
          <w:sz w:val="20"/>
        </w:rPr>
        <w:t>Name</w:t>
      </w:r>
      <w:r w:rsidRPr="001F10DA">
        <w:rPr>
          <w:sz w:val="20"/>
        </w:rPr>
        <w:tab/>
      </w:r>
      <w:r w:rsidRPr="001F10DA">
        <w:rPr>
          <w:sz w:val="20"/>
        </w:rPr>
        <w:tab/>
        <w:t>John Tyrrell</w:t>
      </w:r>
      <w:r w:rsidRPr="001F10DA">
        <w:rPr>
          <w:sz w:val="20"/>
        </w:rPr>
        <w:tab/>
      </w:r>
      <w:r w:rsidRPr="001F10DA">
        <w:rPr>
          <w:sz w:val="20"/>
        </w:rPr>
        <w:tab/>
      </w:r>
      <w:r w:rsidRPr="001F10DA">
        <w:rPr>
          <w:sz w:val="20"/>
        </w:rPr>
        <w:tab/>
      </w:r>
    </w:p>
    <w:p w:rsidR="00562AAF" w:rsidRPr="001F10DA" w:rsidRDefault="00562AAF" w:rsidP="00562AAF">
      <w:pPr>
        <w:pStyle w:val="NoSpacing"/>
        <w:rPr>
          <w:sz w:val="20"/>
        </w:rPr>
      </w:pPr>
      <w:r w:rsidRPr="001F10DA">
        <w:rPr>
          <w:sz w:val="20"/>
        </w:rPr>
        <w:t>Phone</w:t>
      </w:r>
      <w:r w:rsidRPr="001F10DA">
        <w:rPr>
          <w:sz w:val="20"/>
        </w:rPr>
        <w:tab/>
      </w:r>
      <w:r w:rsidRPr="001F10DA">
        <w:rPr>
          <w:sz w:val="20"/>
        </w:rPr>
        <w:tab/>
        <w:t>02 4647 5666</w:t>
      </w:r>
      <w:r w:rsidRPr="001F10DA">
        <w:rPr>
          <w:sz w:val="20"/>
        </w:rPr>
        <w:tab/>
      </w:r>
      <w:r w:rsidRPr="001F10DA">
        <w:rPr>
          <w:sz w:val="20"/>
        </w:rPr>
        <w:tab/>
      </w:r>
      <w:r w:rsidRPr="001F10DA">
        <w:rPr>
          <w:sz w:val="20"/>
        </w:rPr>
        <w:tab/>
      </w:r>
    </w:p>
    <w:p w:rsidR="00562AAF" w:rsidRPr="001F10DA" w:rsidRDefault="00562AAF" w:rsidP="00562AAF">
      <w:pPr>
        <w:pStyle w:val="NoSpacing"/>
        <w:rPr>
          <w:sz w:val="20"/>
        </w:rPr>
      </w:pPr>
      <w:r w:rsidRPr="001F10DA">
        <w:rPr>
          <w:sz w:val="20"/>
        </w:rPr>
        <w:t>E-mail</w:t>
      </w:r>
      <w:r w:rsidRPr="001F10DA">
        <w:rPr>
          <w:sz w:val="20"/>
        </w:rPr>
        <w:tab/>
      </w:r>
      <w:r w:rsidRPr="001F10DA">
        <w:rPr>
          <w:sz w:val="20"/>
        </w:rPr>
        <w:tab/>
        <w:t>complaints@brokersmutual.com.au</w:t>
      </w:r>
      <w:r w:rsidRPr="001F10DA">
        <w:rPr>
          <w:sz w:val="20"/>
        </w:rPr>
        <w:tab/>
      </w:r>
      <w:r w:rsidRPr="001F10DA">
        <w:rPr>
          <w:sz w:val="20"/>
        </w:rPr>
        <w:tab/>
      </w:r>
      <w:r w:rsidRPr="001F10DA">
        <w:rPr>
          <w:sz w:val="20"/>
        </w:rPr>
        <w:tab/>
      </w:r>
    </w:p>
    <w:p w:rsidR="00562AAF" w:rsidRPr="001F10DA" w:rsidRDefault="00562AAF" w:rsidP="00562AAF">
      <w:pPr>
        <w:pStyle w:val="NoSpacing"/>
        <w:rPr>
          <w:sz w:val="20"/>
        </w:rPr>
      </w:pPr>
      <w:r w:rsidRPr="001F10DA">
        <w:rPr>
          <w:sz w:val="20"/>
        </w:rPr>
        <w:t>In writing to</w:t>
      </w:r>
      <w:r w:rsidRPr="001F10DA">
        <w:rPr>
          <w:sz w:val="20"/>
        </w:rPr>
        <w:tab/>
        <w:t>Brokers Mutual Acceptance Pty Ltd</w:t>
      </w:r>
      <w:r w:rsidRPr="001F10DA">
        <w:rPr>
          <w:sz w:val="20"/>
        </w:rPr>
        <w:tab/>
      </w:r>
      <w:r w:rsidRPr="001F10DA">
        <w:rPr>
          <w:sz w:val="20"/>
        </w:rPr>
        <w:tab/>
      </w:r>
      <w:r w:rsidRPr="001F10DA">
        <w:rPr>
          <w:sz w:val="20"/>
        </w:rPr>
        <w:tab/>
      </w:r>
    </w:p>
    <w:p w:rsidR="00562AAF" w:rsidRPr="001F10DA" w:rsidRDefault="00562AAF" w:rsidP="00562AAF">
      <w:pPr>
        <w:pStyle w:val="NoSpacing"/>
        <w:rPr>
          <w:sz w:val="20"/>
        </w:rPr>
      </w:pPr>
      <w:r w:rsidRPr="001F10DA">
        <w:rPr>
          <w:sz w:val="20"/>
        </w:rPr>
        <w:tab/>
      </w:r>
      <w:r w:rsidRPr="001F10DA">
        <w:rPr>
          <w:sz w:val="20"/>
        </w:rPr>
        <w:tab/>
        <w:t>PO Box 680 Narellan NSW 2567</w:t>
      </w:r>
      <w:r w:rsidRPr="001F10DA">
        <w:rPr>
          <w:sz w:val="20"/>
        </w:rPr>
        <w:tab/>
      </w:r>
      <w:r w:rsidRPr="001F10DA">
        <w:rPr>
          <w:sz w:val="20"/>
        </w:rPr>
        <w:tab/>
      </w:r>
      <w:r w:rsidRPr="001F10DA">
        <w:rPr>
          <w:sz w:val="20"/>
        </w:rPr>
        <w:tab/>
      </w:r>
    </w:p>
    <w:p w:rsidR="00562AAF" w:rsidRPr="001F10DA" w:rsidRDefault="00562AAF" w:rsidP="00562AAF">
      <w:pPr>
        <w:pStyle w:val="NoSpacing"/>
        <w:rPr>
          <w:sz w:val="20"/>
        </w:rPr>
      </w:pPr>
      <w:r w:rsidRPr="001F10DA">
        <w:rPr>
          <w:sz w:val="20"/>
        </w:rPr>
        <w:t>Or by speaking to any representative of our business who will refer you to the Complaints Officer. You should explain the details of your complaint as clearly as you can.  You may do this verbally or in writing. When we receive a complaint, we will attempt to resolve it promptly. We hope that in this way we will stop any unnecessary and inappropriate escalation of minor complaints. We will observe the following principles in handling your complaint;</w:t>
      </w:r>
    </w:p>
    <w:p w:rsidR="00562AAF" w:rsidRPr="001F10DA" w:rsidRDefault="00562AAF" w:rsidP="00562AAF">
      <w:pPr>
        <w:pStyle w:val="NoSpacing"/>
        <w:numPr>
          <w:ilvl w:val="0"/>
          <w:numId w:val="5"/>
        </w:numPr>
        <w:rPr>
          <w:sz w:val="20"/>
        </w:rPr>
      </w:pPr>
      <w:r w:rsidRPr="001F10DA">
        <w:rPr>
          <w:sz w:val="20"/>
        </w:rPr>
        <w:t>there is no requirement for face-to-face contact between you and us, although it may be useful for us to come to a satisfactory resolution;</w:t>
      </w:r>
    </w:p>
    <w:p w:rsidR="00562AAF" w:rsidRPr="001F10DA" w:rsidRDefault="00562AAF" w:rsidP="00562AAF">
      <w:pPr>
        <w:pStyle w:val="NoSpacing"/>
        <w:numPr>
          <w:ilvl w:val="0"/>
          <w:numId w:val="5"/>
        </w:numPr>
        <w:rPr>
          <w:sz w:val="20"/>
        </w:rPr>
      </w:pPr>
      <w:r w:rsidRPr="001F10DA">
        <w:rPr>
          <w:sz w:val="20"/>
        </w:rPr>
        <w:t xml:space="preserve"> We expect that both parties will make a genuine attempt to resolve a complaint promptly;</w:t>
      </w:r>
    </w:p>
    <w:p w:rsidR="00562AAF" w:rsidRPr="001F10DA" w:rsidRDefault="00562AAF" w:rsidP="00562AAF">
      <w:pPr>
        <w:pStyle w:val="NoSpacing"/>
        <w:numPr>
          <w:ilvl w:val="0"/>
          <w:numId w:val="5"/>
        </w:numPr>
        <w:rPr>
          <w:sz w:val="20"/>
        </w:rPr>
      </w:pPr>
      <w:r w:rsidRPr="001F10DA">
        <w:rPr>
          <w:sz w:val="20"/>
        </w:rPr>
        <w:t xml:space="preserve">We expect that both parties will provide all essential and relevant information, documents, written statements and any other materials that may properly and reasonably be believed to assist in resolving the complaint; </w:t>
      </w:r>
    </w:p>
    <w:p w:rsidR="00562AAF" w:rsidRPr="001F10DA" w:rsidRDefault="00562AAF" w:rsidP="00562AAF">
      <w:pPr>
        <w:pStyle w:val="NoSpacing"/>
        <w:numPr>
          <w:ilvl w:val="0"/>
          <w:numId w:val="5"/>
        </w:numPr>
        <w:rPr>
          <w:sz w:val="20"/>
        </w:rPr>
      </w:pPr>
      <w:r w:rsidRPr="001F10DA">
        <w:rPr>
          <w:sz w:val="20"/>
        </w:rPr>
        <w:t xml:space="preserve">We expect that both parties will comply with all reasonable requests from the other party to provide information within a reasonable time frame.  </w:t>
      </w:r>
      <w:r w:rsidRPr="001F10DA">
        <w:rPr>
          <w:sz w:val="20"/>
        </w:rPr>
        <w:tab/>
      </w:r>
      <w:r w:rsidRPr="001F10DA">
        <w:rPr>
          <w:sz w:val="20"/>
        </w:rPr>
        <w:tab/>
      </w:r>
      <w:r w:rsidRPr="001F10DA">
        <w:rPr>
          <w:sz w:val="20"/>
        </w:rPr>
        <w:tab/>
      </w:r>
      <w:r w:rsidRPr="001F10DA">
        <w:rPr>
          <w:sz w:val="20"/>
        </w:rPr>
        <w:tab/>
      </w:r>
    </w:p>
    <w:p w:rsidR="00562AAF" w:rsidRPr="001F10DA" w:rsidRDefault="00562AAF" w:rsidP="00562AAF">
      <w:pPr>
        <w:pStyle w:val="NoSpacing"/>
        <w:rPr>
          <w:b/>
          <w:sz w:val="20"/>
        </w:rPr>
      </w:pPr>
    </w:p>
    <w:p w:rsidR="00562AAF" w:rsidRPr="001F10DA" w:rsidRDefault="00562AAF" w:rsidP="00562AAF">
      <w:pPr>
        <w:pStyle w:val="NoSpacing"/>
        <w:rPr>
          <w:b/>
          <w:sz w:val="20"/>
        </w:rPr>
      </w:pPr>
      <w:r w:rsidRPr="001F10DA">
        <w:rPr>
          <w:b/>
          <w:sz w:val="20"/>
        </w:rPr>
        <w:t>OUR EXTERNAL DISPUTE RESOLUTION SCHEME</w:t>
      </w:r>
      <w:r w:rsidRPr="001F10DA">
        <w:rPr>
          <w:b/>
          <w:sz w:val="20"/>
        </w:rPr>
        <w:tab/>
      </w:r>
      <w:r w:rsidRPr="001F10DA">
        <w:rPr>
          <w:b/>
          <w:sz w:val="20"/>
        </w:rPr>
        <w:tab/>
      </w:r>
      <w:r w:rsidRPr="001F10DA">
        <w:rPr>
          <w:b/>
          <w:sz w:val="20"/>
        </w:rPr>
        <w:tab/>
      </w:r>
    </w:p>
    <w:p w:rsidR="00562AAF" w:rsidRPr="001F10DA" w:rsidRDefault="00562AAF" w:rsidP="00562AAF">
      <w:pPr>
        <w:pStyle w:val="NoSpacing"/>
        <w:rPr>
          <w:sz w:val="20"/>
        </w:rPr>
      </w:pPr>
      <w:r w:rsidRPr="001F10DA">
        <w:rPr>
          <w:sz w:val="20"/>
        </w:rPr>
        <w:t xml:space="preserve">If we do not reach agreement on your complaint, you may refer the complaint to an ASIC Approved External Dispute Resolution (EDR) Scheme.  Our external dispute resolution provider is; </w:t>
      </w:r>
      <w:r w:rsidRPr="001F10DA">
        <w:rPr>
          <w:sz w:val="20"/>
        </w:rPr>
        <w:tab/>
      </w:r>
      <w:r w:rsidRPr="001F10DA">
        <w:rPr>
          <w:sz w:val="20"/>
        </w:rPr>
        <w:tab/>
      </w:r>
      <w:r w:rsidRPr="001F10DA">
        <w:rPr>
          <w:sz w:val="20"/>
        </w:rPr>
        <w:tab/>
      </w:r>
      <w:r w:rsidRPr="001F10DA">
        <w:rPr>
          <w:sz w:val="20"/>
        </w:rPr>
        <w:tab/>
      </w:r>
    </w:p>
    <w:p w:rsidR="004E6CBB" w:rsidRDefault="004E6CBB" w:rsidP="00562AAF">
      <w:pPr>
        <w:pStyle w:val="NoSpacing"/>
        <w:rPr>
          <w:sz w:val="20"/>
        </w:rPr>
      </w:pPr>
      <w:r w:rsidRPr="004E6CBB">
        <w:rPr>
          <w:sz w:val="20"/>
        </w:rPr>
        <w:t>Australian Financial Complaints Authority</w:t>
      </w:r>
    </w:p>
    <w:p w:rsidR="00562AAF" w:rsidRPr="001F10DA" w:rsidRDefault="00562AAF" w:rsidP="00562AAF">
      <w:pPr>
        <w:pStyle w:val="NoSpacing"/>
        <w:rPr>
          <w:sz w:val="20"/>
        </w:rPr>
      </w:pPr>
      <w:r w:rsidRPr="001F10DA">
        <w:rPr>
          <w:sz w:val="20"/>
        </w:rPr>
        <w:t>Phone</w:t>
      </w:r>
      <w:r w:rsidRPr="001F10DA">
        <w:rPr>
          <w:sz w:val="20"/>
        </w:rPr>
        <w:tab/>
      </w:r>
      <w:r w:rsidRPr="001F10DA">
        <w:rPr>
          <w:sz w:val="20"/>
        </w:rPr>
        <w:tab/>
        <w:t>1</w:t>
      </w:r>
      <w:r w:rsidR="004E6CBB">
        <w:rPr>
          <w:sz w:val="20"/>
        </w:rPr>
        <w:t xml:space="preserve">800 931 678 </w:t>
      </w:r>
    </w:p>
    <w:p w:rsidR="00562AAF" w:rsidRPr="001F10DA" w:rsidRDefault="00562AAF" w:rsidP="00562AAF">
      <w:pPr>
        <w:pStyle w:val="NoSpacing"/>
        <w:rPr>
          <w:sz w:val="20"/>
        </w:rPr>
      </w:pPr>
      <w:r w:rsidRPr="001F10DA">
        <w:rPr>
          <w:sz w:val="20"/>
        </w:rPr>
        <w:t>Web</w:t>
      </w:r>
      <w:r w:rsidRPr="001F10DA">
        <w:rPr>
          <w:sz w:val="20"/>
        </w:rPr>
        <w:tab/>
      </w:r>
      <w:r w:rsidRPr="001F10DA">
        <w:rPr>
          <w:sz w:val="20"/>
        </w:rPr>
        <w:tab/>
      </w:r>
      <w:r w:rsidR="004E6CBB" w:rsidRPr="004E6CBB">
        <w:rPr>
          <w:sz w:val="20"/>
        </w:rPr>
        <w:t>https://www.afca.org.au/</w:t>
      </w:r>
      <w:r w:rsidRPr="001F10DA">
        <w:rPr>
          <w:sz w:val="20"/>
        </w:rPr>
        <w:tab/>
      </w:r>
      <w:r w:rsidRPr="001F10DA">
        <w:rPr>
          <w:sz w:val="20"/>
        </w:rPr>
        <w:tab/>
      </w:r>
      <w:r w:rsidRPr="001F10DA">
        <w:rPr>
          <w:sz w:val="20"/>
        </w:rPr>
        <w:tab/>
      </w:r>
      <w:r w:rsidRPr="001F10DA">
        <w:rPr>
          <w:sz w:val="20"/>
        </w:rPr>
        <w:tab/>
      </w:r>
      <w:r w:rsidRPr="001F10DA">
        <w:rPr>
          <w:sz w:val="20"/>
        </w:rPr>
        <w:tab/>
      </w:r>
      <w:r w:rsidRPr="001F10DA">
        <w:rPr>
          <w:sz w:val="20"/>
        </w:rPr>
        <w:tab/>
      </w:r>
    </w:p>
    <w:p w:rsidR="00562AAF" w:rsidRPr="001F10DA" w:rsidRDefault="00562AAF" w:rsidP="00562AAF">
      <w:pPr>
        <w:pStyle w:val="NoSpacing"/>
        <w:rPr>
          <w:sz w:val="20"/>
        </w:rPr>
      </w:pPr>
      <w:r w:rsidRPr="001F10DA">
        <w:rPr>
          <w:sz w:val="20"/>
        </w:rPr>
        <w:t>Member #</w:t>
      </w:r>
      <w:r w:rsidRPr="001F10DA">
        <w:rPr>
          <w:sz w:val="20"/>
        </w:rPr>
        <w:tab/>
        <w:t>14714</w:t>
      </w:r>
      <w:r w:rsidRPr="001F10DA">
        <w:rPr>
          <w:sz w:val="20"/>
        </w:rPr>
        <w:tab/>
      </w:r>
      <w:r w:rsidRPr="001F10DA">
        <w:rPr>
          <w:sz w:val="20"/>
        </w:rPr>
        <w:tab/>
      </w:r>
      <w:r w:rsidRPr="001F10DA">
        <w:rPr>
          <w:sz w:val="20"/>
        </w:rPr>
        <w:tab/>
      </w:r>
    </w:p>
    <w:p w:rsidR="00562AAF" w:rsidRDefault="00562AAF" w:rsidP="00562AAF">
      <w:pPr>
        <w:pStyle w:val="NoSpacing"/>
        <w:rPr>
          <w:sz w:val="20"/>
        </w:rPr>
      </w:pPr>
      <w:r w:rsidRPr="001F10DA">
        <w:rPr>
          <w:sz w:val="20"/>
        </w:rPr>
        <w:t xml:space="preserve">External dispute resolution is a free service established to provide you with an independent mechanism to resolve specific complaints.  </w:t>
      </w:r>
    </w:p>
    <w:p w:rsidR="000D0B06" w:rsidRDefault="000D0B06" w:rsidP="000D0B06">
      <w:pPr>
        <w:pStyle w:val="NoSpacing"/>
        <w:rPr>
          <w:b/>
          <w:sz w:val="20"/>
        </w:rPr>
      </w:pPr>
    </w:p>
    <w:p w:rsidR="000D0B06" w:rsidRPr="001F10DA" w:rsidRDefault="000D0B06" w:rsidP="000D0B06">
      <w:pPr>
        <w:pStyle w:val="NoSpacing"/>
        <w:rPr>
          <w:b/>
          <w:sz w:val="20"/>
        </w:rPr>
      </w:pPr>
      <w:r w:rsidRPr="001F10DA">
        <w:rPr>
          <w:b/>
          <w:sz w:val="20"/>
        </w:rPr>
        <w:t>ACCEPTANCE</w:t>
      </w:r>
      <w:r w:rsidRPr="001F10DA">
        <w:rPr>
          <w:b/>
          <w:sz w:val="20"/>
        </w:rPr>
        <w:tab/>
      </w:r>
      <w:r w:rsidRPr="001F10DA">
        <w:rPr>
          <w:b/>
          <w:sz w:val="20"/>
        </w:rPr>
        <w:tab/>
      </w:r>
      <w:r w:rsidRPr="001F10DA">
        <w:rPr>
          <w:b/>
          <w:sz w:val="20"/>
        </w:rPr>
        <w:tab/>
      </w:r>
    </w:p>
    <w:p w:rsidR="000D0B06" w:rsidRPr="001F10DA" w:rsidRDefault="000D0B06" w:rsidP="000D0B06">
      <w:pPr>
        <w:pStyle w:val="NoSpacing"/>
        <w:rPr>
          <w:sz w:val="20"/>
        </w:rPr>
      </w:pPr>
      <w:r w:rsidRPr="001F10DA">
        <w:rPr>
          <w:sz w:val="20"/>
        </w:rPr>
        <w:t xml:space="preserve">By signing this document </w:t>
      </w:r>
      <w:r>
        <w:rPr>
          <w:sz w:val="20"/>
        </w:rPr>
        <w:t xml:space="preserve">on page 4 </w:t>
      </w:r>
      <w:r w:rsidRPr="001F10DA">
        <w:rPr>
          <w:sz w:val="20"/>
        </w:rPr>
        <w:t>you agree to the terms set out in this quote and to pay the fees specified above by the time</w:t>
      </w:r>
    </w:p>
    <w:p w:rsidR="000D0B06" w:rsidRPr="001F10DA" w:rsidRDefault="000D0B06" w:rsidP="000D0B06">
      <w:pPr>
        <w:pStyle w:val="NoSpacing"/>
        <w:rPr>
          <w:sz w:val="20"/>
        </w:rPr>
      </w:pPr>
      <w:r w:rsidRPr="001F10DA">
        <w:rPr>
          <w:sz w:val="20"/>
        </w:rPr>
        <w:t>specified above. After you have signed this document in duplicate, we will give you a copy to keep.</w:t>
      </w:r>
    </w:p>
    <w:p w:rsidR="00562AAF" w:rsidRPr="001F10DA" w:rsidRDefault="00562AAF" w:rsidP="00562AAF">
      <w:pPr>
        <w:pStyle w:val="NoSpacing"/>
        <w:rPr>
          <w:sz w:val="20"/>
        </w:rPr>
      </w:pPr>
    </w:p>
    <w:p w:rsidR="00562AAF" w:rsidRPr="001F10DA" w:rsidRDefault="00562AAF" w:rsidP="00562AAF">
      <w:pPr>
        <w:pStyle w:val="NoSpacing"/>
        <w:rPr>
          <w:sz w:val="20"/>
        </w:rPr>
      </w:pPr>
      <w:r w:rsidRPr="001F10DA">
        <w:rPr>
          <w:b/>
          <w:sz w:val="20"/>
        </w:rPr>
        <w:t>THINGS YOU SHOULD KNOW</w:t>
      </w:r>
      <w:r w:rsidRPr="001F10DA">
        <w:rPr>
          <w:sz w:val="20"/>
        </w:rPr>
        <w:t xml:space="preserve"> </w:t>
      </w:r>
    </w:p>
    <w:p w:rsidR="00562AAF" w:rsidRPr="001F10DA" w:rsidRDefault="00562AAF" w:rsidP="00562AAF">
      <w:pPr>
        <w:pStyle w:val="NoSpacing"/>
        <w:rPr>
          <w:sz w:val="20"/>
        </w:rPr>
      </w:pPr>
      <w:r w:rsidRPr="001F10DA">
        <w:rPr>
          <w:sz w:val="20"/>
        </w:rPr>
        <w:t>The proposed loan arrangements will be based on the products available from our panel lenders and the information provided by you. If the information you provide is incomplete or inaccurate, then before entering the loan you should consider the loan’s appropriateness having regard to your relevant personal circumstances and if necessary seek independent financial advice. We do not provide legal or financial advice. It is important you understand your legal obligations under the loan, and the financial consequences. If you have any doubts, you should obtain independent legal and financial advice before you enter any loan contract.</w:t>
      </w:r>
      <w:r w:rsidRPr="001F10DA">
        <w:rPr>
          <w:sz w:val="20"/>
        </w:rPr>
        <w:tab/>
      </w:r>
      <w:r w:rsidRPr="001F10DA">
        <w:rPr>
          <w:sz w:val="20"/>
        </w:rPr>
        <w:tab/>
      </w:r>
      <w:r w:rsidRPr="001F10DA">
        <w:rPr>
          <w:sz w:val="20"/>
        </w:rPr>
        <w:tab/>
      </w:r>
    </w:p>
    <w:p w:rsidR="00562AAF" w:rsidRPr="001F10DA" w:rsidRDefault="00562AAF" w:rsidP="00562AAF">
      <w:pPr>
        <w:pStyle w:val="NoSpacing"/>
        <w:rPr>
          <w:sz w:val="20"/>
        </w:rPr>
      </w:pPr>
      <w:r w:rsidRPr="001F10DA">
        <w:rPr>
          <w:sz w:val="20"/>
        </w:rPr>
        <w:tab/>
      </w:r>
      <w:r w:rsidRPr="001F10DA">
        <w:rPr>
          <w:sz w:val="20"/>
        </w:rPr>
        <w:tab/>
      </w:r>
      <w:r w:rsidRPr="001F10DA">
        <w:rPr>
          <w:sz w:val="20"/>
        </w:rPr>
        <w:tab/>
      </w:r>
      <w:r w:rsidRPr="001F10DA">
        <w:rPr>
          <w:sz w:val="20"/>
        </w:rPr>
        <w:tab/>
      </w:r>
    </w:p>
    <w:p w:rsidR="00562AAF" w:rsidRPr="001F10DA" w:rsidRDefault="00562AAF" w:rsidP="000D0B06">
      <w:pPr>
        <w:rPr>
          <w:b/>
          <w:sz w:val="18"/>
          <w:szCs w:val="18"/>
        </w:rPr>
      </w:pPr>
      <w:r w:rsidRPr="001F10DA">
        <w:rPr>
          <w:sz w:val="20"/>
        </w:rPr>
        <w:br w:type="page"/>
      </w:r>
      <w:r w:rsidRPr="001F10DA">
        <w:rPr>
          <w:b/>
          <w:szCs w:val="18"/>
        </w:rPr>
        <w:lastRenderedPageBreak/>
        <w:t>BROKERS MUTUAL ACCEPTANCE PTY LTD- PRIVACY REGULATION 2013</w:t>
      </w:r>
      <w:r w:rsidRPr="001F10DA">
        <w:rPr>
          <w:b/>
          <w:sz w:val="18"/>
          <w:szCs w:val="18"/>
        </w:rPr>
        <w:tab/>
      </w:r>
      <w:r w:rsidRPr="001F10DA">
        <w:rPr>
          <w:b/>
          <w:sz w:val="18"/>
          <w:szCs w:val="18"/>
        </w:rPr>
        <w:tab/>
      </w:r>
      <w:r w:rsidRPr="001F10DA">
        <w:rPr>
          <w:b/>
          <w:sz w:val="18"/>
          <w:szCs w:val="18"/>
        </w:rPr>
        <w:tab/>
      </w:r>
      <w:r w:rsidRPr="001F10DA">
        <w:rPr>
          <w:b/>
          <w:sz w:val="18"/>
          <w:szCs w:val="18"/>
        </w:rPr>
        <w:tab/>
      </w:r>
    </w:p>
    <w:p w:rsidR="00562AAF" w:rsidRPr="001F10DA" w:rsidRDefault="00562AAF" w:rsidP="00562AAF">
      <w:pPr>
        <w:pStyle w:val="NoSpacing"/>
        <w:rPr>
          <w:sz w:val="18"/>
          <w:szCs w:val="18"/>
        </w:rPr>
      </w:pPr>
    </w:p>
    <w:p w:rsidR="00562AAF" w:rsidRPr="001F10DA" w:rsidRDefault="00562AAF" w:rsidP="00562AAF">
      <w:pPr>
        <w:pStyle w:val="NoSpacing"/>
        <w:rPr>
          <w:b/>
          <w:sz w:val="18"/>
          <w:szCs w:val="18"/>
        </w:rPr>
      </w:pPr>
      <w:r w:rsidRPr="001F10DA">
        <w:rPr>
          <w:b/>
          <w:sz w:val="18"/>
          <w:szCs w:val="18"/>
        </w:rPr>
        <w:t>WHO ARE WE</w:t>
      </w:r>
    </w:p>
    <w:p w:rsidR="00562AAF" w:rsidRPr="001F10DA" w:rsidRDefault="00562AAF" w:rsidP="00562AAF">
      <w:pPr>
        <w:pStyle w:val="NoSpacing"/>
        <w:rPr>
          <w:sz w:val="18"/>
          <w:szCs w:val="18"/>
        </w:rPr>
      </w:pPr>
      <w:r w:rsidRPr="001F10DA">
        <w:rPr>
          <w:sz w:val="18"/>
          <w:szCs w:val="18"/>
        </w:rPr>
        <w:t xml:space="preserve">‘We’, ‘us’ and </w:t>
      </w:r>
      <w:proofErr w:type="gramStart"/>
      <w:r w:rsidRPr="001F10DA">
        <w:rPr>
          <w:sz w:val="18"/>
          <w:szCs w:val="18"/>
        </w:rPr>
        <w:t>‘our’</w:t>
      </w:r>
      <w:proofErr w:type="gramEnd"/>
      <w:r w:rsidRPr="001F10DA">
        <w:rPr>
          <w:sz w:val="18"/>
          <w:szCs w:val="18"/>
        </w:rPr>
        <w:t xml:space="preserve"> refer to BROKERS MUTUAL ACCEPTANCE PTY LTD, ACN 121876953, Australian Credit Licence 388249 and our related businesses.</w:t>
      </w:r>
    </w:p>
    <w:p w:rsidR="00562AAF" w:rsidRPr="001F10DA" w:rsidRDefault="00562AAF" w:rsidP="00562AAF">
      <w:pPr>
        <w:pStyle w:val="NoSpacing"/>
        <w:rPr>
          <w:b/>
          <w:sz w:val="18"/>
          <w:szCs w:val="18"/>
        </w:rPr>
      </w:pPr>
      <w:r w:rsidRPr="001F10DA">
        <w:rPr>
          <w:b/>
          <w:sz w:val="18"/>
          <w:szCs w:val="18"/>
        </w:rPr>
        <w:t>OUR COMMITMENT TO PROTECT YOUR PRIVACY</w:t>
      </w:r>
    </w:p>
    <w:p w:rsidR="00562AAF" w:rsidRPr="001F10DA" w:rsidRDefault="00562AAF" w:rsidP="00562AAF">
      <w:pPr>
        <w:pStyle w:val="NoSpacing"/>
        <w:rPr>
          <w:sz w:val="18"/>
          <w:szCs w:val="18"/>
        </w:rPr>
      </w:pPr>
      <w:r w:rsidRPr="001F10DA">
        <w:rPr>
          <w:sz w:val="18"/>
          <w:szCs w:val="18"/>
        </w:rPr>
        <w:t>We understand how important it is to protect your personal information.  This document sets out our privacy policy commitment in respect of personal information we hold about you and what we do with that information. We recognise that any personal information we collect about you will only be used for the purposes we have collected it or as allowed under the law.  It is important to us that you are confident that any personal information we hold about you will be treated in a way which ensures protection of your personal information. Our commitment in respect of personal information is to abide by the Australian Privacy Principles for the protection of personal information, as set out in the Privacy Act and any other relevant law.</w:t>
      </w:r>
    </w:p>
    <w:p w:rsidR="00562AAF" w:rsidRPr="001F10DA" w:rsidRDefault="00562AAF" w:rsidP="00562AAF">
      <w:pPr>
        <w:pStyle w:val="NoSpacing"/>
        <w:rPr>
          <w:b/>
          <w:sz w:val="18"/>
          <w:szCs w:val="18"/>
        </w:rPr>
      </w:pPr>
      <w:r w:rsidRPr="001F10DA">
        <w:rPr>
          <w:b/>
          <w:sz w:val="18"/>
          <w:szCs w:val="18"/>
        </w:rPr>
        <w:t>PERSONAL INFORMATION</w:t>
      </w:r>
    </w:p>
    <w:p w:rsidR="00562AAF" w:rsidRPr="001F10DA" w:rsidRDefault="00562AAF" w:rsidP="00562AAF">
      <w:pPr>
        <w:pStyle w:val="NoSpacing"/>
        <w:rPr>
          <w:sz w:val="18"/>
          <w:szCs w:val="18"/>
        </w:rPr>
      </w:pPr>
      <w:r w:rsidRPr="001F10DA">
        <w:rPr>
          <w:sz w:val="18"/>
          <w:szCs w:val="18"/>
        </w:rPr>
        <w:t xml:space="preserve">When we refer to </w:t>
      </w:r>
      <w:r w:rsidRPr="001F10DA">
        <w:rPr>
          <w:b/>
          <w:i/>
          <w:sz w:val="18"/>
          <w:szCs w:val="18"/>
        </w:rPr>
        <w:t>personal</w:t>
      </w:r>
      <w:r w:rsidRPr="001F10DA">
        <w:rPr>
          <w:i/>
          <w:sz w:val="18"/>
          <w:szCs w:val="18"/>
        </w:rPr>
        <w:t xml:space="preserve"> </w:t>
      </w:r>
      <w:r w:rsidRPr="001F10DA">
        <w:rPr>
          <w:b/>
          <w:i/>
          <w:sz w:val="18"/>
          <w:szCs w:val="18"/>
        </w:rPr>
        <w:t>information</w:t>
      </w:r>
      <w:r w:rsidRPr="001F10DA">
        <w:rPr>
          <w:sz w:val="18"/>
          <w:szCs w:val="18"/>
        </w:rPr>
        <w:t xml:space="preserve"> we mean information from which your identity is reasonably apparent.  This information may include information or an opinion about you.  The personal information we hold about you may also include credit information. </w:t>
      </w:r>
      <w:r w:rsidRPr="001F10DA">
        <w:rPr>
          <w:b/>
          <w:i/>
          <w:sz w:val="18"/>
          <w:szCs w:val="18"/>
        </w:rPr>
        <w:t>Credit</w:t>
      </w:r>
      <w:r w:rsidRPr="001F10DA">
        <w:rPr>
          <w:i/>
          <w:sz w:val="18"/>
          <w:szCs w:val="18"/>
        </w:rPr>
        <w:t xml:space="preserve"> </w:t>
      </w:r>
      <w:r w:rsidRPr="001F10DA">
        <w:rPr>
          <w:b/>
          <w:i/>
          <w:sz w:val="18"/>
          <w:szCs w:val="18"/>
        </w:rPr>
        <w:t>information</w:t>
      </w:r>
      <w:r w:rsidRPr="001F10DA">
        <w:rPr>
          <w:sz w:val="18"/>
          <w:szCs w:val="18"/>
        </w:rPr>
        <w:t xml:space="preserve"> is information which is used to assess your eligibility to be provided with finance and may include any finance that you have outstanding, your repayment history in respect of those loans, and any defaults. Usually, credit information is exchanged between credit and finance providers and credit reporting bodies. The kinds of personal information we may collect about you include your name, date of birth, address, account details, occupation, and any other information we made need to identify you. If you are applying for finance we may also collect the ages and number of your dependants and cohabitants, the length of time at your current address, your employment details and proof of earnings and expenses.  If you apply for any insurance product through us we may also collect your health information.  We will only collect health information from you with your consent.</w:t>
      </w:r>
    </w:p>
    <w:p w:rsidR="00562AAF" w:rsidRPr="001F10DA" w:rsidRDefault="00562AAF" w:rsidP="00562AAF">
      <w:pPr>
        <w:pStyle w:val="NoSpacing"/>
        <w:rPr>
          <w:b/>
          <w:sz w:val="18"/>
          <w:szCs w:val="18"/>
        </w:rPr>
      </w:pPr>
      <w:r w:rsidRPr="001F10DA">
        <w:rPr>
          <w:b/>
          <w:sz w:val="18"/>
          <w:szCs w:val="18"/>
        </w:rPr>
        <w:t>WHY WE COLLECT YOUR PERSONAL INFORMATION</w:t>
      </w:r>
    </w:p>
    <w:p w:rsidR="00562AAF" w:rsidRPr="001F10DA" w:rsidRDefault="00562AAF" w:rsidP="00562AAF">
      <w:pPr>
        <w:pStyle w:val="NoSpacing"/>
        <w:rPr>
          <w:sz w:val="18"/>
          <w:szCs w:val="18"/>
        </w:rPr>
      </w:pPr>
      <w:r w:rsidRPr="001F10DA">
        <w:rPr>
          <w:sz w:val="18"/>
          <w:szCs w:val="18"/>
        </w:rPr>
        <w:t>We collect personal information for the purposes of assessing your application for finance and managing that finance.  We may also collect your personal information for the purposes of direct marketing and managing our relationship with you.  From time to time we may offer you other products and services. To enable us to maintain a successful business relationship with you, we may disclose your personal information to other organisations that provide products or services used or marketed by us.   We may also disclose your personal information to any other organisation that may have or is considering having an interest in your finance, or in our business.</w:t>
      </w:r>
    </w:p>
    <w:p w:rsidR="00562AAF" w:rsidRPr="001F10DA" w:rsidRDefault="00562AAF" w:rsidP="00562AAF">
      <w:pPr>
        <w:pStyle w:val="NoSpacing"/>
        <w:rPr>
          <w:b/>
          <w:sz w:val="18"/>
          <w:szCs w:val="18"/>
        </w:rPr>
      </w:pPr>
      <w:r w:rsidRPr="001F10DA">
        <w:rPr>
          <w:b/>
          <w:sz w:val="18"/>
          <w:szCs w:val="18"/>
        </w:rPr>
        <w:t xml:space="preserve">HOW DO WE COLLECT YOUR PERSONAL </w:t>
      </w:r>
      <w:proofErr w:type="gramStart"/>
      <w:r w:rsidRPr="001F10DA">
        <w:rPr>
          <w:b/>
          <w:sz w:val="18"/>
          <w:szCs w:val="18"/>
        </w:rPr>
        <w:t>INFORMATION</w:t>
      </w:r>
      <w:proofErr w:type="gramEnd"/>
    </w:p>
    <w:p w:rsidR="00562AAF" w:rsidRPr="001F10DA" w:rsidRDefault="00562AAF" w:rsidP="00562AAF">
      <w:pPr>
        <w:pStyle w:val="NoSpacing"/>
        <w:rPr>
          <w:sz w:val="18"/>
          <w:szCs w:val="18"/>
        </w:rPr>
      </w:pPr>
      <w:r w:rsidRPr="001F10DA">
        <w:rPr>
          <w:sz w:val="18"/>
          <w:szCs w:val="18"/>
        </w:rPr>
        <w:t>Where reasonable and practical we will collect your personal information directly from you. We may also collect your personal information from finance brokers and other people such as accountants and lawyers.</w:t>
      </w:r>
    </w:p>
    <w:p w:rsidR="00562AAF" w:rsidRPr="001F10DA" w:rsidRDefault="00562AAF" w:rsidP="00562AAF">
      <w:pPr>
        <w:pStyle w:val="NoSpacing"/>
        <w:rPr>
          <w:b/>
          <w:sz w:val="18"/>
          <w:szCs w:val="18"/>
        </w:rPr>
      </w:pPr>
      <w:r w:rsidRPr="001F10DA">
        <w:rPr>
          <w:b/>
          <w:sz w:val="18"/>
          <w:szCs w:val="18"/>
        </w:rPr>
        <w:t xml:space="preserve">DO WE DISCLOSE YOUR PERSONAL </w:t>
      </w:r>
      <w:proofErr w:type="gramStart"/>
      <w:r w:rsidRPr="001F10DA">
        <w:rPr>
          <w:b/>
          <w:sz w:val="18"/>
          <w:szCs w:val="18"/>
        </w:rPr>
        <w:t>INFORMATION</w:t>
      </w:r>
      <w:proofErr w:type="gramEnd"/>
    </w:p>
    <w:p w:rsidR="00562AAF" w:rsidRPr="001F10DA" w:rsidRDefault="00562AAF" w:rsidP="00562AAF">
      <w:pPr>
        <w:pStyle w:val="NoSpacing"/>
        <w:rPr>
          <w:sz w:val="18"/>
          <w:szCs w:val="18"/>
        </w:rPr>
      </w:pPr>
      <w:r w:rsidRPr="001F10DA">
        <w:rPr>
          <w:sz w:val="18"/>
          <w:szCs w:val="18"/>
        </w:rPr>
        <w:t>We may disclose your personal information:</w:t>
      </w:r>
    </w:p>
    <w:p w:rsidR="00562AAF" w:rsidRPr="001F10DA" w:rsidRDefault="00562AAF" w:rsidP="00562AAF">
      <w:pPr>
        <w:pStyle w:val="NoSpacing"/>
        <w:numPr>
          <w:ilvl w:val="0"/>
          <w:numId w:val="8"/>
        </w:numPr>
        <w:rPr>
          <w:sz w:val="18"/>
          <w:szCs w:val="18"/>
        </w:rPr>
      </w:pPr>
      <w:r w:rsidRPr="001F10DA">
        <w:rPr>
          <w:sz w:val="18"/>
          <w:szCs w:val="18"/>
        </w:rPr>
        <w:t xml:space="preserve">to prospective funders or other intermediaries in relation to your finance requirements; </w:t>
      </w:r>
    </w:p>
    <w:p w:rsidR="00562AAF" w:rsidRPr="001F10DA" w:rsidRDefault="00562AAF" w:rsidP="00562AAF">
      <w:pPr>
        <w:pStyle w:val="NoSpacing"/>
        <w:numPr>
          <w:ilvl w:val="0"/>
          <w:numId w:val="8"/>
        </w:numPr>
        <w:rPr>
          <w:sz w:val="18"/>
          <w:szCs w:val="18"/>
        </w:rPr>
      </w:pPr>
      <w:r w:rsidRPr="001F10DA">
        <w:rPr>
          <w:sz w:val="18"/>
          <w:szCs w:val="18"/>
        </w:rPr>
        <w:t xml:space="preserve">to other organisations that are involved in managing or administering your finance such as </w:t>
      </w:r>
      <w:proofErr w:type="gramStart"/>
      <w:r w:rsidRPr="001F10DA">
        <w:rPr>
          <w:sz w:val="18"/>
          <w:szCs w:val="18"/>
        </w:rPr>
        <w:t>third party</w:t>
      </w:r>
      <w:proofErr w:type="gramEnd"/>
      <w:r w:rsidRPr="001F10DA">
        <w:rPr>
          <w:sz w:val="18"/>
          <w:szCs w:val="18"/>
        </w:rPr>
        <w:t xml:space="preserve"> suppliers, printing and postal services, call centres;</w:t>
      </w:r>
    </w:p>
    <w:p w:rsidR="00562AAF" w:rsidRPr="001F10DA" w:rsidRDefault="00562AAF" w:rsidP="00562AAF">
      <w:pPr>
        <w:pStyle w:val="NoSpacing"/>
        <w:numPr>
          <w:ilvl w:val="0"/>
          <w:numId w:val="8"/>
        </w:numPr>
        <w:rPr>
          <w:sz w:val="18"/>
          <w:szCs w:val="18"/>
        </w:rPr>
      </w:pPr>
      <w:r w:rsidRPr="001F10DA">
        <w:rPr>
          <w:sz w:val="18"/>
          <w:szCs w:val="18"/>
        </w:rPr>
        <w:t>to associated businesses that may want to market products to you;</w:t>
      </w:r>
    </w:p>
    <w:p w:rsidR="00562AAF" w:rsidRPr="001F10DA" w:rsidRDefault="00562AAF" w:rsidP="00562AAF">
      <w:pPr>
        <w:pStyle w:val="NoSpacing"/>
        <w:numPr>
          <w:ilvl w:val="0"/>
          <w:numId w:val="8"/>
        </w:numPr>
        <w:rPr>
          <w:sz w:val="18"/>
          <w:szCs w:val="18"/>
        </w:rPr>
      </w:pPr>
      <w:r w:rsidRPr="001F10DA">
        <w:rPr>
          <w:sz w:val="18"/>
          <w:szCs w:val="18"/>
        </w:rPr>
        <w:t>to companies that provide information and infrastructure systems to us;</w:t>
      </w:r>
    </w:p>
    <w:p w:rsidR="00562AAF" w:rsidRPr="001F10DA" w:rsidRDefault="00562AAF" w:rsidP="00562AAF">
      <w:pPr>
        <w:pStyle w:val="NoSpacing"/>
        <w:numPr>
          <w:ilvl w:val="0"/>
          <w:numId w:val="8"/>
        </w:numPr>
        <w:rPr>
          <w:sz w:val="18"/>
          <w:szCs w:val="18"/>
        </w:rPr>
      </w:pPr>
      <w:r w:rsidRPr="001F10DA">
        <w:rPr>
          <w:sz w:val="18"/>
          <w:szCs w:val="18"/>
        </w:rPr>
        <w:t>to anybody who represents you, such as finance brokers, lawyers and accountants;</w:t>
      </w:r>
    </w:p>
    <w:p w:rsidR="00562AAF" w:rsidRPr="001F10DA" w:rsidRDefault="00562AAF" w:rsidP="00562AAF">
      <w:pPr>
        <w:pStyle w:val="NoSpacing"/>
        <w:numPr>
          <w:ilvl w:val="0"/>
          <w:numId w:val="8"/>
        </w:numPr>
        <w:rPr>
          <w:sz w:val="18"/>
          <w:szCs w:val="18"/>
        </w:rPr>
      </w:pPr>
      <w:r w:rsidRPr="001F10DA">
        <w:rPr>
          <w:sz w:val="18"/>
          <w:szCs w:val="18"/>
        </w:rPr>
        <w:t xml:space="preserve">to anyone, where you have provided us consent; </w:t>
      </w:r>
    </w:p>
    <w:p w:rsidR="00562AAF" w:rsidRPr="001F10DA" w:rsidRDefault="00562AAF" w:rsidP="00562AAF">
      <w:pPr>
        <w:pStyle w:val="NoSpacing"/>
        <w:numPr>
          <w:ilvl w:val="0"/>
          <w:numId w:val="8"/>
        </w:numPr>
        <w:rPr>
          <w:sz w:val="18"/>
          <w:szCs w:val="18"/>
        </w:rPr>
      </w:pPr>
      <w:r w:rsidRPr="001F10DA">
        <w:rPr>
          <w:sz w:val="18"/>
          <w:szCs w:val="18"/>
        </w:rPr>
        <w:t>where we are required to do so by law, such as under the Anti-Money or Laundering and Courter Terrorism Financing Act 2006 (Cth</w:t>
      </w:r>
      <w:proofErr w:type="gramStart"/>
      <w:r w:rsidRPr="001F10DA">
        <w:rPr>
          <w:sz w:val="18"/>
          <w:szCs w:val="18"/>
        </w:rPr>
        <w:t>);to</w:t>
      </w:r>
      <w:proofErr w:type="gramEnd"/>
      <w:r w:rsidRPr="001F10DA">
        <w:rPr>
          <w:sz w:val="18"/>
          <w:szCs w:val="18"/>
        </w:rPr>
        <w:t xml:space="preserve"> investors, agents or advisers, or any entity that has an interest in our business; or</w:t>
      </w:r>
    </w:p>
    <w:p w:rsidR="00562AAF" w:rsidRPr="001F10DA" w:rsidRDefault="00562AAF" w:rsidP="00562AAF">
      <w:pPr>
        <w:pStyle w:val="NoSpacing"/>
        <w:numPr>
          <w:ilvl w:val="0"/>
          <w:numId w:val="8"/>
        </w:numPr>
        <w:rPr>
          <w:sz w:val="18"/>
          <w:szCs w:val="18"/>
        </w:rPr>
      </w:pPr>
      <w:r w:rsidRPr="001F10DA">
        <w:rPr>
          <w:sz w:val="18"/>
          <w:szCs w:val="18"/>
        </w:rPr>
        <w:t>to your employer, referees or identity verification services.</w:t>
      </w:r>
    </w:p>
    <w:p w:rsidR="00562AAF" w:rsidRPr="001F10DA" w:rsidRDefault="00562AAF" w:rsidP="00562AAF">
      <w:pPr>
        <w:pStyle w:val="NoSpacing"/>
        <w:rPr>
          <w:sz w:val="18"/>
          <w:szCs w:val="18"/>
        </w:rPr>
      </w:pPr>
      <w:r w:rsidRPr="001F10DA">
        <w:rPr>
          <w:sz w:val="18"/>
          <w:szCs w:val="18"/>
        </w:rPr>
        <w:t>Prior to disclosing any of your personal information to another person or organisation, we will take all reasonable steps to satisfy ourselves that:</w:t>
      </w:r>
    </w:p>
    <w:p w:rsidR="00562AAF" w:rsidRPr="001F10DA" w:rsidRDefault="00562AAF" w:rsidP="00562AAF">
      <w:pPr>
        <w:pStyle w:val="NoSpacing"/>
        <w:rPr>
          <w:sz w:val="18"/>
          <w:szCs w:val="18"/>
        </w:rPr>
      </w:pPr>
      <w:r w:rsidRPr="001F10DA">
        <w:rPr>
          <w:sz w:val="18"/>
          <w:szCs w:val="18"/>
        </w:rPr>
        <w:t xml:space="preserve">(a) the person or organisation has a commitment to protecting your personal information at least equal to our commitment, or </w:t>
      </w:r>
    </w:p>
    <w:p w:rsidR="00562AAF" w:rsidRPr="001F10DA" w:rsidRDefault="00562AAF" w:rsidP="00562AAF">
      <w:pPr>
        <w:pStyle w:val="NoSpacing"/>
        <w:rPr>
          <w:sz w:val="18"/>
          <w:szCs w:val="18"/>
        </w:rPr>
      </w:pPr>
      <w:r w:rsidRPr="001F10DA">
        <w:rPr>
          <w:sz w:val="18"/>
          <w:szCs w:val="18"/>
        </w:rPr>
        <w:t>(b) you have consented to us making the disclosure.</w:t>
      </w:r>
    </w:p>
    <w:p w:rsidR="00562AAF" w:rsidRPr="001F10DA" w:rsidRDefault="00562AAF" w:rsidP="00562AAF">
      <w:pPr>
        <w:pStyle w:val="NoSpacing"/>
        <w:rPr>
          <w:sz w:val="18"/>
          <w:szCs w:val="18"/>
        </w:rPr>
      </w:pPr>
      <w:r w:rsidRPr="001F10DA">
        <w:rPr>
          <w:sz w:val="18"/>
          <w:szCs w:val="18"/>
        </w:rPr>
        <w:t xml:space="preserve">We may use cloud storage to store the personal information we hold about you. The cloud storage and the IT servers may be located outside Australia. We may disclose your personal information to overseas entities (including but not limited to; India, Philippines &amp; New Zealand) that provide support functions to us.  You may obtain more information about these entities by contacting us. </w:t>
      </w:r>
    </w:p>
    <w:p w:rsidR="00562AAF" w:rsidRPr="001F10DA" w:rsidRDefault="00562AAF" w:rsidP="00562AAF">
      <w:pPr>
        <w:pStyle w:val="NoSpacing"/>
        <w:rPr>
          <w:b/>
          <w:sz w:val="18"/>
          <w:szCs w:val="18"/>
        </w:rPr>
      </w:pPr>
      <w:r w:rsidRPr="001F10DA">
        <w:rPr>
          <w:b/>
          <w:sz w:val="18"/>
          <w:szCs w:val="18"/>
        </w:rPr>
        <w:t>DIRECT MARKETING</w:t>
      </w:r>
    </w:p>
    <w:p w:rsidR="00562AAF" w:rsidRPr="001F10DA" w:rsidRDefault="00562AAF" w:rsidP="00562AAF">
      <w:pPr>
        <w:pStyle w:val="NoSpacing"/>
        <w:rPr>
          <w:sz w:val="18"/>
          <w:szCs w:val="18"/>
        </w:rPr>
      </w:pPr>
      <w:r w:rsidRPr="001F10DA">
        <w:rPr>
          <w:sz w:val="18"/>
          <w:szCs w:val="18"/>
        </w:rPr>
        <w:t xml:space="preserve">From time to time we may use your personal information to provide you with current information about finance, offers you may find of interest, changes to our organisation, or new products or services being offered by us or any company with whom we are associated. If you do not wish to receive marketing information, you may at any time decline to receive such information by telephoning us on 02 4647 5666 or by writing to us at P.O. Box 680 Narellan NSW 2567. If the direct marketing is by email you may also use the unsubscribe function. We will not charge you for giving effect to your request and will take all reasonable steps to meet your request at the earliest possible opportunity. It is important to us that the personal information we hold about you is accurate and up to date.  </w:t>
      </w:r>
      <w:proofErr w:type="gramStart"/>
      <w:r w:rsidRPr="001F10DA">
        <w:rPr>
          <w:sz w:val="18"/>
          <w:szCs w:val="18"/>
        </w:rPr>
        <w:t>During the course of</w:t>
      </w:r>
      <w:proofErr w:type="gramEnd"/>
      <w:r w:rsidRPr="001F10DA">
        <w:rPr>
          <w:sz w:val="18"/>
          <w:szCs w:val="18"/>
        </w:rPr>
        <w:t xml:space="preserve"> our relationship with you we may ask you to inform us if any of your personal information has changed.</w:t>
      </w:r>
      <w:r w:rsidRPr="001F10DA">
        <w:rPr>
          <w:sz w:val="18"/>
          <w:szCs w:val="18"/>
        </w:rPr>
        <w:tab/>
      </w:r>
    </w:p>
    <w:p w:rsidR="00562AAF" w:rsidRPr="001F10DA" w:rsidRDefault="00562AAF" w:rsidP="00562AAF">
      <w:pPr>
        <w:pStyle w:val="NoSpacing"/>
        <w:rPr>
          <w:b/>
          <w:sz w:val="18"/>
          <w:szCs w:val="18"/>
        </w:rPr>
      </w:pPr>
      <w:r w:rsidRPr="001F10DA">
        <w:rPr>
          <w:b/>
          <w:sz w:val="18"/>
          <w:szCs w:val="18"/>
        </w:rPr>
        <w:t>UPDATING YOUR PERSONAL INFORMATION</w:t>
      </w:r>
    </w:p>
    <w:p w:rsidR="00562AAF" w:rsidRPr="001F10DA" w:rsidRDefault="00562AAF" w:rsidP="00562AAF">
      <w:pPr>
        <w:pStyle w:val="NoSpacing"/>
        <w:rPr>
          <w:sz w:val="18"/>
          <w:szCs w:val="18"/>
        </w:rPr>
      </w:pPr>
      <w:r w:rsidRPr="001F10DA">
        <w:rPr>
          <w:sz w:val="18"/>
          <w:szCs w:val="18"/>
        </w:rPr>
        <w:t>If you wish to make any changes to your personal information, you may contact us. We will generally rely on you to ensure the information we hold about you is accurate or complete.</w:t>
      </w:r>
    </w:p>
    <w:p w:rsidR="00562AAF" w:rsidRPr="001F10DA" w:rsidRDefault="00562AAF" w:rsidP="00562AAF">
      <w:pPr>
        <w:pStyle w:val="NoSpacing"/>
        <w:rPr>
          <w:b/>
          <w:sz w:val="18"/>
          <w:szCs w:val="18"/>
        </w:rPr>
      </w:pPr>
      <w:r w:rsidRPr="001F10DA">
        <w:rPr>
          <w:b/>
          <w:sz w:val="18"/>
          <w:szCs w:val="18"/>
        </w:rPr>
        <w:t>ACCESS AND CORRECTION TO YOUR PERSONAL INFORMATION</w:t>
      </w:r>
    </w:p>
    <w:p w:rsidR="00562AAF" w:rsidRPr="001F10DA" w:rsidRDefault="00562AAF" w:rsidP="00562AAF">
      <w:pPr>
        <w:pStyle w:val="NoSpacing"/>
        <w:rPr>
          <w:sz w:val="18"/>
          <w:szCs w:val="18"/>
        </w:rPr>
      </w:pPr>
      <w:r w:rsidRPr="001F10DA">
        <w:rPr>
          <w:sz w:val="18"/>
          <w:szCs w:val="18"/>
        </w:rPr>
        <w:t xml:space="preserve">We will provide you with access to the personal information we hold about you. You may request access to any of the personal information we hold about you at any time. We may charge a fee for our costs of retrieving and supplying the information to you. Depending on the type of request that you make we may respond to your request immediately, otherwise we usually respond to you within seven days of receiving your request.  We may need to contact other entities to properly investigate your request. There may be situations where we are not required to provide you with access to your personal information, for example, if the information relates to existing or anticipated legal proceedings, or if your request is vexatious. An explanation will be provided to you if we deny you access to the personal information we hold about you. If any </w:t>
      </w:r>
      <w:r w:rsidRPr="001F10DA">
        <w:rPr>
          <w:sz w:val="18"/>
          <w:szCs w:val="18"/>
        </w:rPr>
        <w:lastRenderedPageBreak/>
        <w:t xml:space="preserve">of the personal information we hold about you is incorrect, inaccurate or out of date you may request that we correct the information. If appropriate we will correct the personal information. At the time of the request, otherwise, we will provide an initial response to you within seven days of receiving your request.  Where reasonable, and after our investigation, we will provide you with details about whether we have corrected the personal information within 30 days. We may need to consult with other entities as part of our investigation. If we refuse to correct personal information we will provide you with our reasons for not correcting the information.  </w:t>
      </w:r>
    </w:p>
    <w:p w:rsidR="00562AAF" w:rsidRPr="001F10DA" w:rsidRDefault="00562AAF" w:rsidP="00562AAF">
      <w:pPr>
        <w:pStyle w:val="NoSpacing"/>
        <w:rPr>
          <w:b/>
          <w:sz w:val="18"/>
          <w:szCs w:val="18"/>
        </w:rPr>
      </w:pPr>
      <w:r w:rsidRPr="001F10DA">
        <w:rPr>
          <w:b/>
          <w:sz w:val="18"/>
          <w:szCs w:val="18"/>
        </w:rPr>
        <w:t>USING GOVERNMENT IDENTIFIERS</w:t>
      </w:r>
    </w:p>
    <w:p w:rsidR="00562AAF" w:rsidRPr="001F10DA" w:rsidRDefault="00562AAF" w:rsidP="00562AAF">
      <w:pPr>
        <w:pStyle w:val="NoSpacing"/>
        <w:rPr>
          <w:sz w:val="18"/>
          <w:szCs w:val="18"/>
        </w:rPr>
      </w:pPr>
      <w:r w:rsidRPr="001F10DA">
        <w:rPr>
          <w:sz w:val="18"/>
          <w:szCs w:val="18"/>
        </w:rPr>
        <w:t>If we collect government identifiers, such as your tax file number, we do not use or disclose this information other than required by law. We will never use a government identifier in order to identify you.</w:t>
      </w:r>
    </w:p>
    <w:p w:rsidR="00562AAF" w:rsidRPr="001F10DA" w:rsidRDefault="00562AAF" w:rsidP="00562AAF">
      <w:pPr>
        <w:pStyle w:val="NoSpacing"/>
        <w:rPr>
          <w:b/>
          <w:sz w:val="18"/>
          <w:szCs w:val="18"/>
        </w:rPr>
      </w:pPr>
      <w:r w:rsidRPr="001F10DA">
        <w:rPr>
          <w:b/>
          <w:sz w:val="18"/>
          <w:szCs w:val="18"/>
        </w:rPr>
        <w:t>BUSINESS WITHOUT IDENTIFYING YOU</w:t>
      </w:r>
    </w:p>
    <w:p w:rsidR="00562AAF" w:rsidRPr="001F10DA" w:rsidRDefault="00562AAF" w:rsidP="00562AAF">
      <w:pPr>
        <w:pStyle w:val="NoSpacing"/>
        <w:rPr>
          <w:sz w:val="18"/>
          <w:szCs w:val="18"/>
        </w:rPr>
      </w:pPr>
      <w:r w:rsidRPr="001F10DA">
        <w:rPr>
          <w:sz w:val="18"/>
          <w:szCs w:val="18"/>
        </w:rPr>
        <w:t>In most circumstances it will be necessary for us to identify you in order to successfully do business with you, however, where it is lawful and practicable to do so, we will offer you the opportunity of doing business with us without providing us with personal information, for example, if you make general inquiries about interest rates or current promotional offers.</w:t>
      </w:r>
    </w:p>
    <w:p w:rsidR="00562AAF" w:rsidRPr="001F10DA" w:rsidRDefault="00562AAF" w:rsidP="00562AAF">
      <w:pPr>
        <w:pStyle w:val="NoSpacing"/>
        <w:rPr>
          <w:b/>
          <w:sz w:val="18"/>
          <w:szCs w:val="18"/>
        </w:rPr>
      </w:pPr>
      <w:r w:rsidRPr="001F10DA">
        <w:rPr>
          <w:b/>
          <w:sz w:val="18"/>
          <w:szCs w:val="18"/>
        </w:rPr>
        <w:t>SENSITIVE INFORMATION</w:t>
      </w:r>
    </w:p>
    <w:p w:rsidR="00562AAF" w:rsidRPr="001F10DA" w:rsidRDefault="00562AAF" w:rsidP="00562AAF">
      <w:pPr>
        <w:pStyle w:val="NoSpacing"/>
        <w:rPr>
          <w:sz w:val="18"/>
          <w:szCs w:val="18"/>
        </w:rPr>
      </w:pPr>
      <w:r w:rsidRPr="001F10DA">
        <w:rPr>
          <w:sz w:val="18"/>
          <w:szCs w:val="18"/>
        </w:rPr>
        <w:t xml:space="preserve">We will only collect sensitive information about you with your consent.  Sensitive information is personal information that includes information relating to your racial or ethnic origin, political persuasion, memberships in trade or professional associations or trade unions, sexual preferences, criminal record, or health. </w:t>
      </w:r>
    </w:p>
    <w:p w:rsidR="00562AAF" w:rsidRPr="001F10DA" w:rsidRDefault="00562AAF" w:rsidP="00562AAF">
      <w:pPr>
        <w:pStyle w:val="NoSpacing"/>
        <w:rPr>
          <w:b/>
          <w:sz w:val="18"/>
          <w:szCs w:val="18"/>
        </w:rPr>
      </w:pPr>
      <w:r w:rsidRPr="001F10DA">
        <w:rPr>
          <w:b/>
          <w:sz w:val="18"/>
          <w:szCs w:val="18"/>
        </w:rPr>
        <w:t>HOW SAFE AND SECURE IS YOUR PERSONAL INFORMATION THAT WE HOLD</w:t>
      </w:r>
    </w:p>
    <w:p w:rsidR="00562AAF" w:rsidRPr="001F10DA" w:rsidRDefault="00562AAF" w:rsidP="00562AAF">
      <w:pPr>
        <w:pStyle w:val="NoSpacing"/>
        <w:rPr>
          <w:sz w:val="18"/>
          <w:szCs w:val="18"/>
        </w:rPr>
      </w:pPr>
      <w:r w:rsidRPr="001F10DA">
        <w:rPr>
          <w:sz w:val="18"/>
          <w:szCs w:val="18"/>
        </w:rPr>
        <w:t>We will take reasonable steps to protect your personal information by storing it in a secure environment. We may store your personal information in paper and electronic form. We will also take reasonable steps to protect any personal information from misuse, loss and unauthorised access, modification or disclosure.</w:t>
      </w:r>
    </w:p>
    <w:p w:rsidR="00562AAF" w:rsidRPr="001F10DA" w:rsidRDefault="00562AAF" w:rsidP="00562AAF">
      <w:pPr>
        <w:pStyle w:val="NoSpacing"/>
        <w:rPr>
          <w:b/>
          <w:sz w:val="18"/>
          <w:szCs w:val="18"/>
        </w:rPr>
      </w:pPr>
      <w:r w:rsidRPr="001F10DA">
        <w:rPr>
          <w:b/>
          <w:sz w:val="18"/>
          <w:szCs w:val="18"/>
        </w:rPr>
        <w:t>COMPLAINTS</w:t>
      </w:r>
    </w:p>
    <w:p w:rsidR="00562AAF" w:rsidRPr="001F10DA" w:rsidRDefault="00562AAF" w:rsidP="00562AAF">
      <w:pPr>
        <w:pStyle w:val="NoSpacing"/>
        <w:rPr>
          <w:sz w:val="18"/>
          <w:szCs w:val="18"/>
        </w:rPr>
      </w:pPr>
      <w:r w:rsidRPr="001F10DA">
        <w:rPr>
          <w:sz w:val="18"/>
          <w:szCs w:val="18"/>
        </w:rPr>
        <w:t xml:space="preserve">If you are dissatisfied with how we have dealt with your personal information, or you have a complaint about our compliance with the Privacy Act, you may contact our complaints officer on 02 4647 5666. We will acknowledge your complaint within seven days. We will provide you with a decision on your complaint within 30 days. If you are dissatisfied with the response of our complaints </w:t>
      </w:r>
      <w:r w:rsidR="004E6CBB" w:rsidRPr="001F10DA">
        <w:rPr>
          <w:sz w:val="18"/>
          <w:szCs w:val="18"/>
        </w:rPr>
        <w:t>officer,</w:t>
      </w:r>
      <w:r w:rsidRPr="001F10DA">
        <w:rPr>
          <w:sz w:val="18"/>
          <w:szCs w:val="18"/>
        </w:rPr>
        <w:t xml:space="preserve"> you may make a complaint to the Privacy Commissioner which can be contacted on either www.oaic.gov.au or 1300 363 992. </w:t>
      </w:r>
    </w:p>
    <w:p w:rsidR="00562AAF" w:rsidRPr="001F10DA" w:rsidRDefault="00562AAF" w:rsidP="00562AAF">
      <w:pPr>
        <w:pStyle w:val="NoSpacing"/>
        <w:rPr>
          <w:b/>
          <w:sz w:val="18"/>
          <w:szCs w:val="18"/>
        </w:rPr>
      </w:pPr>
      <w:r w:rsidRPr="001F10DA">
        <w:rPr>
          <w:b/>
          <w:sz w:val="18"/>
          <w:szCs w:val="18"/>
        </w:rPr>
        <w:t>FURTHER INFORMATION</w:t>
      </w:r>
    </w:p>
    <w:p w:rsidR="00562AAF" w:rsidRPr="001F10DA" w:rsidRDefault="00562AAF" w:rsidP="00562AAF">
      <w:pPr>
        <w:pStyle w:val="NoSpacing"/>
        <w:rPr>
          <w:sz w:val="18"/>
          <w:szCs w:val="18"/>
        </w:rPr>
      </w:pPr>
      <w:r w:rsidRPr="001F10DA">
        <w:rPr>
          <w:sz w:val="18"/>
          <w:szCs w:val="18"/>
        </w:rPr>
        <w:t>You may request further information about the way we manage your personal information by contacting us.</w:t>
      </w:r>
    </w:p>
    <w:p w:rsidR="00562AAF" w:rsidRPr="001F10DA" w:rsidRDefault="00562AAF" w:rsidP="00562AAF">
      <w:pPr>
        <w:pStyle w:val="NoSpacing"/>
        <w:rPr>
          <w:b/>
          <w:sz w:val="18"/>
          <w:szCs w:val="18"/>
        </w:rPr>
      </w:pPr>
      <w:r w:rsidRPr="001F10DA">
        <w:rPr>
          <w:b/>
          <w:sz w:val="18"/>
          <w:szCs w:val="18"/>
        </w:rPr>
        <w:t>CHANGE IN OUR PRIVACY POLICY</w:t>
      </w:r>
    </w:p>
    <w:p w:rsidR="00562AAF" w:rsidRPr="001F10DA" w:rsidRDefault="00562AAF" w:rsidP="00562AAF">
      <w:pPr>
        <w:pStyle w:val="NoSpacing"/>
        <w:rPr>
          <w:sz w:val="18"/>
          <w:szCs w:val="18"/>
        </w:rPr>
      </w:pPr>
      <w:r w:rsidRPr="001F10DA">
        <w:rPr>
          <w:sz w:val="18"/>
          <w:szCs w:val="18"/>
        </w:rPr>
        <w:t xml:space="preserve">We are constantly reviewing </w:t>
      </w:r>
      <w:proofErr w:type="gramStart"/>
      <w:r w:rsidRPr="001F10DA">
        <w:rPr>
          <w:sz w:val="18"/>
          <w:szCs w:val="18"/>
        </w:rPr>
        <w:t>all of</w:t>
      </w:r>
      <w:proofErr w:type="gramEnd"/>
      <w:r w:rsidRPr="001F10DA">
        <w:rPr>
          <w:sz w:val="18"/>
          <w:szCs w:val="18"/>
        </w:rPr>
        <w:t xml:space="preserve"> our policies and attempt to keep up to date with market expectations.  Technology is constantly changing, as is the law and market place practices. </w:t>
      </w:r>
      <w:proofErr w:type="gramStart"/>
      <w:r w:rsidRPr="001F10DA">
        <w:rPr>
          <w:sz w:val="18"/>
          <w:szCs w:val="18"/>
        </w:rPr>
        <w:t xml:space="preserve">As a </w:t>
      </w:r>
      <w:r w:rsidR="004E6CBB" w:rsidRPr="001F10DA">
        <w:rPr>
          <w:sz w:val="18"/>
          <w:szCs w:val="18"/>
        </w:rPr>
        <w:t>consequence</w:t>
      </w:r>
      <w:proofErr w:type="gramEnd"/>
      <w:r w:rsidR="004E6CBB" w:rsidRPr="001F10DA">
        <w:rPr>
          <w:sz w:val="18"/>
          <w:szCs w:val="18"/>
        </w:rPr>
        <w:t>,</w:t>
      </w:r>
      <w:r w:rsidRPr="001F10DA">
        <w:rPr>
          <w:sz w:val="18"/>
          <w:szCs w:val="18"/>
        </w:rPr>
        <w:t xml:space="preserve"> we may change this privacy policy from time to time or as the need arises. You may request this privacy policy in an alternative form. This Privacy Policy came into existence on 03-03-2014.</w:t>
      </w:r>
    </w:p>
    <w:p w:rsidR="00562AAF" w:rsidRPr="001F10DA" w:rsidRDefault="00562AAF" w:rsidP="00562AAF">
      <w:pPr>
        <w:pStyle w:val="NoSpacing"/>
        <w:rPr>
          <w:b/>
          <w:sz w:val="18"/>
          <w:szCs w:val="18"/>
        </w:rPr>
      </w:pPr>
      <w:r w:rsidRPr="001F10DA">
        <w:rPr>
          <w:b/>
          <w:sz w:val="18"/>
          <w:szCs w:val="18"/>
        </w:rPr>
        <w:t xml:space="preserve">CONSENT AND ACKNOWLEDGEMENT </w:t>
      </w:r>
    </w:p>
    <w:p w:rsidR="00562AAF" w:rsidRPr="001F10DA" w:rsidRDefault="00562AAF" w:rsidP="00562AAF">
      <w:pPr>
        <w:pStyle w:val="NoSpacing"/>
        <w:rPr>
          <w:sz w:val="18"/>
          <w:szCs w:val="18"/>
        </w:rPr>
      </w:pPr>
      <w:r w:rsidRPr="001F10DA">
        <w:rPr>
          <w:sz w:val="18"/>
          <w:szCs w:val="18"/>
        </w:rPr>
        <w:t xml:space="preserve">By signing this document, I/We: </w:t>
      </w:r>
    </w:p>
    <w:p w:rsidR="00562AAF" w:rsidRPr="001F10DA" w:rsidRDefault="00562AAF" w:rsidP="00562AAF">
      <w:pPr>
        <w:pStyle w:val="NoSpacing"/>
        <w:numPr>
          <w:ilvl w:val="0"/>
          <w:numId w:val="9"/>
        </w:numPr>
        <w:rPr>
          <w:sz w:val="18"/>
          <w:szCs w:val="18"/>
        </w:rPr>
      </w:pPr>
      <w:r w:rsidRPr="001F10DA">
        <w:rPr>
          <w:sz w:val="18"/>
          <w:szCs w:val="18"/>
        </w:rPr>
        <w:t xml:space="preserve">Accept the quote provided for providing credit assistance; </w:t>
      </w:r>
    </w:p>
    <w:p w:rsidR="00562AAF" w:rsidRPr="001F10DA" w:rsidRDefault="00562AAF" w:rsidP="00562AAF">
      <w:pPr>
        <w:pStyle w:val="NoSpacing"/>
        <w:numPr>
          <w:ilvl w:val="0"/>
          <w:numId w:val="7"/>
        </w:numPr>
        <w:rPr>
          <w:sz w:val="18"/>
          <w:szCs w:val="18"/>
        </w:rPr>
      </w:pPr>
      <w:r w:rsidRPr="001F10DA">
        <w:rPr>
          <w:sz w:val="18"/>
          <w:szCs w:val="18"/>
        </w:rPr>
        <w:t xml:space="preserve">Confirm the appointment of the Credit Licensee to provide credit assistance and to arrange credit on my/our behalf; </w:t>
      </w:r>
    </w:p>
    <w:p w:rsidR="00562AAF" w:rsidRPr="001F10DA" w:rsidRDefault="00562AAF" w:rsidP="00562AAF">
      <w:pPr>
        <w:pStyle w:val="NoSpacing"/>
        <w:numPr>
          <w:ilvl w:val="0"/>
          <w:numId w:val="7"/>
        </w:numPr>
        <w:rPr>
          <w:sz w:val="18"/>
          <w:szCs w:val="18"/>
        </w:rPr>
      </w:pPr>
      <w:r w:rsidRPr="001F10DA">
        <w:rPr>
          <w:sz w:val="18"/>
          <w:szCs w:val="18"/>
        </w:rPr>
        <w:t>Declare that the personal information provided is true and correct and acknowledge that you may have to disclose our personal information to other parties to assist you in obtaining credit or where you are required by law to do so;</w:t>
      </w:r>
    </w:p>
    <w:p w:rsidR="00562AAF" w:rsidRPr="001F10DA" w:rsidRDefault="00562AAF" w:rsidP="00562AAF">
      <w:pPr>
        <w:pStyle w:val="NoSpacing"/>
        <w:numPr>
          <w:ilvl w:val="0"/>
          <w:numId w:val="7"/>
        </w:numPr>
        <w:rPr>
          <w:sz w:val="18"/>
          <w:szCs w:val="18"/>
        </w:rPr>
      </w:pPr>
      <w:r w:rsidRPr="001F10DA">
        <w:rPr>
          <w:sz w:val="18"/>
          <w:szCs w:val="18"/>
        </w:rPr>
        <w:t>Authorise you to obtain credit reports and any other information relating to my/our credit worthiness, including conducting an Australian or New Zealand credit check;</w:t>
      </w:r>
    </w:p>
    <w:p w:rsidR="00562AAF" w:rsidRPr="001F10DA" w:rsidRDefault="00562AAF" w:rsidP="00562AAF">
      <w:pPr>
        <w:pStyle w:val="NoSpacing"/>
        <w:numPr>
          <w:ilvl w:val="0"/>
          <w:numId w:val="7"/>
        </w:numPr>
        <w:rPr>
          <w:sz w:val="18"/>
          <w:szCs w:val="18"/>
        </w:rPr>
      </w:pPr>
      <w:r w:rsidRPr="001F10DA">
        <w:rPr>
          <w:sz w:val="18"/>
          <w:szCs w:val="18"/>
        </w:rPr>
        <w:t xml:space="preserve">Authorise you to validate personal information provided by me/us; </w:t>
      </w:r>
    </w:p>
    <w:p w:rsidR="00562AAF" w:rsidRPr="001F10DA" w:rsidRDefault="00562AAF" w:rsidP="00562AAF">
      <w:pPr>
        <w:pStyle w:val="NoSpacing"/>
        <w:numPr>
          <w:ilvl w:val="0"/>
          <w:numId w:val="7"/>
        </w:numPr>
        <w:rPr>
          <w:sz w:val="18"/>
          <w:szCs w:val="18"/>
        </w:rPr>
      </w:pPr>
      <w:r w:rsidRPr="001F10DA">
        <w:rPr>
          <w:sz w:val="18"/>
          <w:szCs w:val="18"/>
        </w:rPr>
        <w:t>Authorise verification of credit balances or outstanding balances provided to you and consent to you requesting copies of loan statements and payout figures; and</w:t>
      </w:r>
    </w:p>
    <w:p w:rsidR="00562AAF" w:rsidRPr="001F10DA" w:rsidRDefault="00562AAF" w:rsidP="00562AAF">
      <w:pPr>
        <w:pStyle w:val="NoSpacing"/>
        <w:numPr>
          <w:ilvl w:val="0"/>
          <w:numId w:val="7"/>
        </w:numPr>
        <w:rPr>
          <w:sz w:val="18"/>
          <w:szCs w:val="18"/>
        </w:rPr>
      </w:pPr>
      <w:r w:rsidRPr="001F10DA">
        <w:rPr>
          <w:sz w:val="18"/>
          <w:szCs w:val="18"/>
        </w:rPr>
        <w:t>Acknowledge that I/we have received a copy of your Credit Guide, Quote &amp; Privacy.</w:t>
      </w:r>
      <w:r w:rsidRPr="001F10DA">
        <w:rPr>
          <w:sz w:val="18"/>
          <w:szCs w:val="18"/>
        </w:rPr>
        <w:tab/>
      </w:r>
    </w:p>
    <w:p w:rsidR="00562AAF" w:rsidRPr="001F10DA" w:rsidRDefault="00562AAF" w:rsidP="00562AAF">
      <w:pPr>
        <w:pStyle w:val="NoSpacing"/>
        <w:rPr>
          <w:sz w:val="18"/>
          <w:szCs w:val="18"/>
        </w:rPr>
      </w:pPr>
    </w:p>
    <w:p w:rsidR="00562AAF" w:rsidRPr="001F10DA" w:rsidRDefault="00562AAF" w:rsidP="00562AAF">
      <w:pPr>
        <w:pStyle w:val="NoSpacing"/>
        <w:rPr>
          <w:sz w:val="18"/>
          <w:szCs w:val="18"/>
        </w:rPr>
      </w:pPr>
      <w:r w:rsidRPr="001F10DA">
        <w:rPr>
          <w:sz w:val="18"/>
          <w:szCs w:val="18"/>
        </w:rPr>
        <w:tab/>
      </w:r>
      <w:r w:rsidRPr="001F10DA">
        <w:rPr>
          <w:sz w:val="18"/>
          <w:szCs w:val="18"/>
        </w:rPr>
        <w:tab/>
      </w:r>
    </w:p>
    <w:p w:rsidR="00562AAF" w:rsidRPr="001F10DA" w:rsidRDefault="00562AAF" w:rsidP="00562AAF">
      <w:pPr>
        <w:pStyle w:val="NoSpacing"/>
        <w:ind w:left="720"/>
        <w:rPr>
          <w:sz w:val="18"/>
          <w:szCs w:val="18"/>
        </w:rPr>
      </w:pPr>
    </w:p>
    <w:p w:rsidR="00562AAF" w:rsidRPr="001F10DA" w:rsidRDefault="00562AAF" w:rsidP="00562AAF">
      <w:pPr>
        <w:pStyle w:val="NoSpacing"/>
        <w:ind w:left="720"/>
        <w:rPr>
          <w:sz w:val="18"/>
          <w:szCs w:val="18"/>
        </w:rPr>
      </w:pPr>
    </w:p>
    <w:tbl>
      <w:tblPr>
        <w:tblStyle w:val="TableGrid"/>
        <w:tblW w:w="0" w:type="auto"/>
        <w:tblLook w:val="04A0" w:firstRow="1" w:lastRow="0" w:firstColumn="1" w:lastColumn="0" w:noHBand="0" w:noVBand="1"/>
      </w:tblPr>
      <w:tblGrid>
        <w:gridCol w:w="2669"/>
        <w:gridCol w:w="667"/>
        <w:gridCol w:w="668"/>
        <w:gridCol w:w="1336"/>
        <w:gridCol w:w="2671"/>
        <w:gridCol w:w="667"/>
        <w:gridCol w:w="668"/>
        <w:gridCol w:w="1336"/>
      </w:tblGrid>
      <w:tr w:rsidR="00B83893" w:rsidRPr="00002E4F" w:rsidTr="00143702">
        <w:tc>
          <w:tcPr>
            <w:tcW w:w="2669" w:type="dxa"/>
            <w:tcBorders>
              <w:top w:val="single" w:sz="4" w:space="0" w:color="auto"/>
              <w:left w:val="nil"/>
              <w:bottom w:val="nil"/>
              <w:right w:val="nil"/>
            </w:tcBorders>
          </w:tcPr>
          <w:p w:rsidR="00B83893" w:rsidRPr="00002E4F" w:rsidRDefault="00B83893" w:rsidP="009A3069">
            <w:pPr>
              <w:pStyle w:val="NoSpacing"/>
              <w:rPr>
                <w:sz w:val="18"/>
                <w:szCs w:val="18"/>
              </w:rPr>
            </w:pPr>
            <w:r w:rsidRPr="00002E4F">
              <w:rPr>
                <w:sz w:val="18"/>
                <w:szCs w:val="18"/>
              </w:rPr>
              <w:t>Borrower 1 Signature</w:t>
            </w:r>
          </w:p>
        </w:tc>
        <w:tc>
          <w:tcPr>
            <w:tcW w:w="667" w:type="dxa"/>
            <w:tcBorders>
              <w:top w:val="nil"/>
              <w:left w:val="nil"/>
              <w:bottom w:val="nil"/>
              <w:right w:val="nil"/>
            </w:tcBorders>
          </w:tcPr>
          <w:p w:rsidR="00B83893" w:rsidRPr="00002E4F" w:rsidRDefault="00B83893" w:rsidP="009A3069">
            <w:pPr>
              <w:pStyle w:val="NoSpacing"/>
              <w:rPr>
                <w:sz w:val="18"/>
                <w:szCs w:val="18"/>
              </w:rPr>
            </w:pPr>
          </w:p>
        </w:tc>
        <w:tc>
          <w:tcPr>
            <w:tcW w:w="668" w:type="dxa"/>
            <w:tcBorders>
              <w:top w:val="nil"/>
              <w:left w:val="nil"/>
              <w:bottom w:val="nil"/>
              <w:right w:val="nil"/>
            </w:tcBorders>
          </w:tcPr>
          <w:p w:rsidR="00B83893" w:rsidRPr="00002E4F" w:rsidRDefault="00B83893" w:rsidP="009A3069">
            <w:pPr>
              <w:pStyle w:val="NoSpacing"/>
              <w:rPr>
                <w:sz w:val="18"/>
                <w:szCs w:val="18"/>
              </w:rPr>
            </w:pPr>
            <w:r w:rsidRPr="00002E4F">
              <w:rPr>
                <w:sz w:val="18"/>
                <w:szCs w:val="18"/>
              </w:rPr>
              <w:t>Date</w:t>
            </w:r>
          </w:p>
        </w:tc>
        <w:tc>
          <w:tcPr>
            <w:tcW w:w="1336" w:type="dxa"/>
            <w:tcBorders>
              <w:top w:val="nil"/>
              <w:left w:val="nil"/>
              <w:bottom w:val="nil"/>
              <w:right w:val="nil"/>
            </w:tcBorders>
          </w:tcPr>
          <w:p w:rsidR="00B83893" w:rsidRPr="00002E4F" w:rsidRDefault="00B83893" w:rsidP="009A3069">
            <w:pPr>
              <w:pStyle w:val="NoSpacing"/>
              <w:rPr>
                <w:sz w:val="18"/>
                <w:szCs w:val="18"/>
              </w:rPr>
            </w:pPr>
            <w:r w:rsidRPr="00002E4F">
              <w:rPr>
                <w:sz w:val="18"/>
                <w:szCs w:val="18"/>
              </w:rPr>
              <w:t xml:space="preserve">   /     /</w:t>
            </w:r>
          </w:p>
        </w:tc>
        <w:tc>
          <w:tcPr>
            <w:tcW w:w="2671" w:type="dxa"/>
            <w:tcBorders>
              <w:top w:val="single" w:sz="4" w:space="0" w:color="auto"/>
              <w:left w:val="nil"/>
              <w:bottom w:val="nil"/>
              <w:right w:val="nil"/>
            </w:tcBorders>
          </w:tcPr>
          <w:p w:rsidR="00B83893" w:rsidRPr="00002E4F" w:rsidRDefault="00B83893" w:rsidP="009A3069">
            <w:pPr>
              <w:pStyle w:val="NoSpacing"/>
              <w:rPr>
                <w:sz w:val="18"/>
                <w:szCs w:val="18"/>
              </w:rPr>
            </w:pPr>
            <w:r w:rsidRPr="00002E4F">
              <w:rPr>
                <w:sz w:val="18"/>
                <w:szCs w:val="18"/>
              </w:rPr>
              <w:t>Borrower 2 Signature</w:t>
            </w:r>
          </w:p>
        </w:tc>
        <w:tc>
          <w:tcPr>
            <w:tcW w:w="667" w:type="dxa"/>
            <w:tcBorders>
              <w:top w:val="nil"/>
              <w:left w:val="nil"/>
              <w:bottom w:val="nil"/>
              <w:right w:val="nil"/>
            </w:tcBorders>
          </w:tcPr>
          <w:p w:rsidR="00B83893" w:rsidRPr="00002E4F" w:rsidRDefault="00B83893" w:rsidP="009A3069">
            <w:pPr>
              <w:pStyle w:val="NoSpacing"/>
              <w:rPr>
                <w:sz w:val="18"/>
                <w:szCs w:val="18"/>
              </w:rPr>
            </w:pPr>
          </w:p>
        </w:tc>
        <w:tc>
          <w:tcPr>
            <w:tcW w:w="668" w:type="dxa"/>
            <w:tcBorders>
              <w:top w:val="nil"/>
              <w:left w:val="nil"/>
              <w:bottom w:val="nil"/>
              <w:right w:val="nil"/>
            </w:tcBorders>
          </w:tcPr>
          <w:p w:rsidR="00B83893" w:rsidRPr="00002E4F" w:rsidRDefault="00B83893" w:rsidP="009A3069">
            <w:pPr>
              <w:pStyle w:val="NoSpacing"/>
              <w:rPr>
                <w:sz w:val="18"/>
                <w:szCs w:val="18"/>
              </w:rPr>
            </w:pPr>
            <w:r w:rsidRPr="00002E4F">
              <w:rPr>
                <w:sz w:val="18"/>
                <w:szCs w:val="18"/>
              </w:rPr>
              <w:t>Date</w:t>
            </w:r>
          </w:p>
        </w:tc>
        <w:tc>
          <w:tcPr>
            <w:tcW w:w="1336" w:type="dxa"/>
            <w:tcBorders>
              <w:top w:val="nil"/>
              <w:left w:val="nil"/>
              <w:bottom w:val="nil"/>
              <w:right w:val="nil"/>
            </w:tcBorders>
          </w:tcPr>
          <w:p w:rsidR="00B83893" w:rsidRPr="00002E4F" w:rsidRDefault="00B83893" w:rsidP="009A3069">
            <w:pPr>
              <w:pStyle w:val="NoSpacing"/>
              <w:rPr>
                <w:sz w:val="18"/>
                <w:szCs w:val="18"/>
              </w:rPr>
            </w:pPr>
            <w:r w:rsidRPr="00002E4F">
              <w:rPr>
                <w:sz w:val="18"/>
                <w:szCs w:val="18"/>
              </w:rPr>
              <w:t xml:space="preserve">   /     /</w:t>
            </w:r>
          </w:p>
        </w:tc>
      </w:tr>
      <w:tr w:rsidR="00B83893" w:rsidRPr="00002E4F" w:rsidTr="00143702">
        <w:tc>
          <w:tcPr>
            <w:tcW w:w="2669" w:type="dxa"/>
            <w:tcBorders>
              <w:top w:val="nil"/>
              <w:left w:val="nil"/>
              <w:bottom w:val="single" w:sz="4" w:space="0" w:color="auto"/>
              <w:right w:val="nil"/>
            </w:tcBorders>
          </w:tcPr>
          <w:p w:rsidR="00B83893" w:rsidRPr="00002E4F" w:rsidRDefault="00B83893" w:rsidP="009A3069">
            <w:pPr>
              <w:pStyle w:val="NoSpacing"/>
              <w:rPr>
                <w:sz w:val="18"/>
                <w:szCs w:val="18"/>
              </w:rPr>
            </w:pPr>
          </w:p>
          <w:p w:rsidR="00B83893" w:rsidRPr="00002E4F" w:rsidRDefault="00B83893" w:rsidP="009A3069">
            <w:pPr>
              <w:pStyle w:val="NoSpacing"/>
              <w:rPr>
                <w:sz w:val="18"/>
                <w:szCs w:val="18"/>
              </w:rPr>
            </w:pPr>
          </w:p>
          <w:p w:rsidR="00B83893" w:rsidRPr="00002E4F" w:rsidRDefault="00B83893" w:rsidP="009A3069">
            <w:pPr>
              <w:pStyle w:val="NoSpacing"/>
              <w:rPr>
                <w:sz w:val="18"/>
                <w:szCs w:val="18"/>
              </w:rPr>
            </w:pPr>
          </w:p>
        </w:tc>
        <w:tc>
          <w:tcPr>
            <w:tcW w:w="2671" w:type="dxa"/>
            <w:gridSpan w:val="3"/>
            <w:tcBorders>
              <w:top w:val="nil"/>
              <w:left w:val="nil"/>
              <w:bottom w:val="nil"/>
              <w:right w:val="nil"/>
            </w:tcBorders>
          </w:tcPr>
          <w:p w:rsidR="00B83893" w:rsidRPr="00002E4F" w:rsidRDefault="00B83893" w:rsidP="009A3069">
            <w:pPr>
              <w:pStyle w:val="NoSpacing"/>
              <w:rPr>
                <w:sz w:val="18"/>
                <w:szCs w:val="18"/>
              </w:rPr>
            </w:pPr>
          </w:p>
        </w:tc>
        <w:tc>
          <w:tcPr>
            <w:tcW w:w="2671" w:type="dxa"/>
            <w:tcBorders>
              <w:top w:val="nil"/>
              <w:left w:val="nil"/>
              <w:bottom w:val="single" w:sz="4" w:space="0" w:color="auto"/>
              <w:right w:val="nil"/>
            </w:tcBorders>
          </w:tcPr>
          <w:p w:rsidR="00B83893" w:rsidRPr="00002E4F" w:rsidRDefault="00B83893" w:rsidP="009A3069">
            <w:pPr>
              <w:pStyle w:val="NoSpacing"/>
              <w:rPr>
                <w:sz w:val="18"/>
                <w:szCs w:val="18"/>
              </w:rPr>
            </w:pPr>
          </w:p>
        </w:tc>
        <w:tc>
          <w:tcPr>
            <w:tcW w:w="2671" w:type="dxa"/>
            <w:gridSpan w:val="3"/>
            <w:tcBorders>
              <w:top w:val="nil"/>
              <w:left w:val="nil"/>
              <w:bottom w:val="nil"/>
              <w:right w:val="nil"/>
            </w:tcBorders>
          </w:tcPr>
          <w:p w:rsidR="00B83893" w:rsidRPr="00002E4F" w:rsidRDefault="00B83893" w:rsidP="009A3069">
            <w:pPr>
              <w:pStyle w:val="NoSpacing"/>
              <w:rPr>
                <w:sz w:val="18"/>
                <w:szCs w:val="18"/>
              </w:rPr>
            </w:pPr>
          </w:p>
        </w:tc>
      </w:tr>
      <w:tr w:rsidR="00B83893" w:rsidRPr="00002E4F" w:rsidTr="00143702">
        <w:tc>
          <w:tcPr>
            <w:tcW w:w="2669" w:type="dxa"/>
            <w:tcBorders>
              <w:top w:val="single" w:sz="4" w:space="0" w:color="auto"/>
              <w:left w:val="nil"/>
              <w:bottom w:val="nil"/>
              <w:right w:val="nil"/>
            </w:tcBorders>
          </w:tcPr>
          <w:p w:rsidR="00B83893" w:rsidRPr="00002E4F" w:rsidRDefault="00B83893" w:rsidP="009A3069">
            <w:pPr>
              <w:pStyle w:val="NoSpacing"/>
              <w:rPr>
                <w:sz w:val="18"/>
                <w:szCs w:val="18"/>
              </w:rPr>
            </w:pPr>
            <w:r w:rsidRPr="00002E4F">
              <w:rPr>
                <w:sz w:val="18"/>
                <w:szCs w:val="18"/>
              </w:rPr>
              <w:t>Borrower 1 Print Name</w:t>
            </w:r>
            <w:r w:rsidRPr="00002E4F">
              <w:rPr>
                <w:sz w:val="18"/>
                <w:szCs w:val="18"/>
              </w:rPr>
              <w:tab/>
            </w:r>
          </w:p>
        </w:tc>
        <w:tc>
          <w:tcPr>
            <w:tcW w:w="2671" w:type="dxa"/>
            <w:gridSpan w:val="3"/>
            <w:tcBorders>
              <w:top w:val="nil"/>
              <w:left w:val="nil"/>
              <w:bottom w:val="nil"/>
              <w:right w:val="nil"/>
            </w:tcBorders>
          </w:tcPr>
          <w:p w:rsidR="00B83893" w:rsidRPr="00002E4F" w:rsidRDefault="00B83893" w:rsidP="009A3069">
            <w:pPr>
              <w:pStyle w:val="NoSpacing"/>
              <w:rPr>
                <w:sz w:val="18"/>
                <w:szCs w:val="18"/>
              </w:rPr>
            </w:pPr>
          </w:p>
        </w:tc>
        <w:tc>
          <w:tcPr>
            <w:tcW w:w="2671" w:type="dxa"/>
            <w:tcBorders>
              <w:top w:val="single" w:sz="4" w:space="0" w:color="auto"/>
              <w:left w:val="nil"/>
              <w:bottom w:val="nil"/>
              <w:right w:val="nil"/>
            </w:tcBorders>
          </w:tcPr>
          <w:p w:rsidR="00B83893" w:rsidRPr="00002E4F" w:rsidRDefault="00B83893" w:rsidP="009A3069">
            <w:pPr>
              <w:pStyle w:val="NoSpacing"/>
              <w:rPr>
                <w:sz w:val="18"/>
                <w:szCs w:val="18"/>
              </w:rPr>
            </w:pPr>
            <w:r w:rsidRPr="00002E4F">
              <w:rPr>
                <w:sz w:val="18"/>
                <w:szCs w:val="18"/>
              </w:rPr>
              <w:t>Borrower 2 Print Name</w:t>
            </w:r>
          </w:p>
        </w:tc>
        <w:tc>
          <w:tcPr>
            <w:tcW w:w="2671" w:type="dxa"/>
            <w:gridSpan w:val="3"/>
            <w:tcBorders>
              <w:top w:val="nil"/>
              <w:left w:val="nil"/>
              <w:bottom w:val="nil"/>
              <w:right w:val="nil"/>
            </w:tcBorders>
          </w:tcPr>
          <w:p w:rsidR="00B83893" w:rsidRPr="00002E4F" w:rsidRDefault="00B83893" w:rsidP="009A3069">
            <w:pPr>
              <w:pStyle w:val="NoSpacing"/>
              <w:rPr>
                <w:sz w:val="18"/>
                <w:szCs w:val="18"/>
              </w:rPr>
            </w:pPr>
          </w:p>
        </w:tc>
      </w:tr>
    </w:tbl>
    <w:p w:rsidR="00502F6B" w:rsidRDefault="00502F6B" w:rsidP="006B1F3E">
      <w:pPr>
        <w:pStyle w:val="NoSpacing"/>
        <w:rPr>
          <w:sz w:val="18"/>
          <w:szCs w:val="18"/>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340"/>
        <w:gridCol w:w="5342"/>
      </w:tblGrid>
      <w:tr w:rsidR="004E6CBB" w:rsidRPr="00002E4F" w:rsidTr="004E6CBB">
        <w:trPr>
          <w:trHeight w:val="155"/>
        </w:trPr>
        <w:tc>
          <w:tcPr>
            <w:tcW w:w="5340" w:type="dxa"/>
          </w:tcPr>
          <w:p w:rsidR="004E6CBB" w:rsidRPr="00002E4F" w:rsidRDefault="004E6CBB" w:rsidP="00A366E6">
            <w:pPr>
              <w:rPr>
                <w:sz w:val="18"/>
                <w:szCs w:val="18"/>
              </w:rPr>
            </w:pPr>
            <w:r w:rsidRPr="00FB465B">
              <w:rPr>
                <w:b/>
                <w:sz w:val="18"/>
                <w:szCs w:val="18"/>
              </w:rPr>
              <w:t>Affordable Car Loans</w:t>
            </w:r>
            <w:r>
              <w:rPr>
                <w:sz w:val="18"/>
                <w:szCs w:val="18"/>
              </w:rPr>
              <w:t xml:space="preserve"> </w:t>
            </w:r>
            <w:r w:rsidRPr="004414C2">
              <w:rPr>
                <w:sz w:val="18"/>
                <w:szCs w:val="18"/>
              </w:rPr>
              <w:t>https://affordablecarloans.com.au/</w:t>
            </w:r>
          </w:p>
        </w:tc>
        <w:tc>
          <w:tcPr>
            <w:tcW w:w="5342" w:type="dxa"/>
          </w:tcPr>
          <w:p w:rsidR="004E6CBB" w:rsidRPr="004E6CBB" w:rsidRDefault="004E6CBB" w:rsidP="00A366E6">
            <w:pPr>
              <w:rPr>
                <w:b/>
                <w:sz w:val="18"/>
                <w:szCs w:val="18"/>
              </w:rPr>
            </w:pPr>
            <w:r w:rsidRPr="004E6CBB">
              <w:rPr>
                <w:b/>
                <w:sz w:val="18"/>
                <w:szCs w:val="18"/>
              </w:rPr>
              <w:t>Fox Symes</w:t>
            </w:r>
            <w:r>
              <w:rPr>
                <w:b/>
                <w:sz w:val="18"/>
                <w:szCs w:val="18"/>
              </w:rPr>
              <w:t xml:space="preserve"> </w:t>
            </w:r>
            <w:r w:rsidRPr="004E6CBB">
              <w:rPr>
                <w:sz w:val="18"/>
                <w:szCs w:val="18"/>
              </w:rPr>
              <w:t>https://www.foxsymes.com.au/</w:t>
            </w:r>
          </w:p>
        </w:tc>
      </w:tr>
      <w:tr w:rsidR="009D54EE" w:rsidRPr="00002E4F" w:rsidTr="004E6CBB">
        <w:trPr>
          <w:trHeight w:val="218"/>
        </w:trPr>
        <w:tc>
          <w:tcPr>
            <w:tcW w:w="5340" w:type="dxa"/>
          </w:tcPr>
          <w:p w:rsidR="009D54EE" w:rsidRPr="00002E4F" w:rsidRDefault="009D54EE" w:rsidP="009D54EE">
            <w:pPr>
              <w:rPr>
                <w:sz w:val="18"/>
                <w:szCs w:val="18"/>
              </w:rPr>
            </w:pPr>
            <w:r w:rsidRPr="00FB465B">
              <w:rPr>
                <w:b/>
                <w:sz w:val="18"/>
                <w:szCs w:val="18"/>
              </w:rPr>
              <w:t>ANZ Bank</w:t>
            </w:r>
            <w:r>
              <w:rPr>
                <w:sz w:val="18"/>
                <w:szCs w:val="18"/>
              </w:rPr>
              <w:t xml:space="preserve"> </w:t>
            </w:r>
            <w:r w:rsidRPr="004414C2">
              <w:rPr>
                <w:sz w:val="18"/>
                <w:szCs w:val="18"/>
              </w:rPr>
              <w:t>http://www.esanda.com/personal/</w:t>
            </w:r>
          </w:p>
        </w:tc>
        <w:tc>
          <w:tcPr>
            <w:tcW w:w="5342" w:type="dxa"/>
          </w:tcPr>
          <w:p w:rsidR="009D54EE" w:rsidRPr="009D54EE" w:rsidRDefault="009D54EE" w:rsidP="009D54EE">
            <w:pPr>
              <w:rPr>
                <w:sz w:val="18"/>
                <w:szCs w:val="18"/>
              </w:rPr>
            </w:pPr>
            <w:r>
              <w:rPr>
                <w:b/>
                <w:sz w:val="18"/>
                <w:szCs w:val="18"/>
              </w:rPr>
              <w:t xml:space="preserve">Greenlight Auto </w:t>
            </w:r>
            <w:r w:rsidRPr="009D54EE">
              <w:rPr>
                <w:sz w:val="18"/>
                <w:szCs w:val="18"/>
              </w:rPr>
              <w:t>https://greenlightauto.finance/</w:t>
            </w:r>
          </w:p>
        </w:tc>
      </w:tr>
      <w:tr w:rsidR="009D54EE" w:rsidRPr="00002E4F" w:rsidTr="004E6CBB">
        <w:trPr>
          <w:trHeight w:val="218"/>
        </w:trPr>
        <w:tc>
          <w:tcPr>
            <w:tcW w:w="5340" w:type="dxa"/>
          </w:tcPr>
          <w:p w:rsidR="009D54EE" w:rsidRPr="00FB465B" w:rsidRDefault="009D54EE" w:rsidP="009D54EE">
            <w:pPr>
              <w:rPr>
                <w:b/>
                <w:sz w:val="18"/>
                <w:szCs w:val="18"/>
              </w:rPr>
            </w:pPr>
            <w:r w:rsidRPr="00FB465B">
              <w:rPr>
                <w:b/>
                <w:sz w:val="18"/>
                <w:szCs w:val="18"/>
              </w:rPr>
              <w:t xml:space="preserve">Australian Motorcycle </w:t>
            </w:r>
            <w:r>
              <w:rPr>
                <w:b/>
                <w:sz w:val="18"/>
                <w:szCs w:val="18"/>
              </w:rPr>
              <w:t>&amp;</w:t>
            </w:r>
            <w:r w:rsidRPr="00FB465B">
              <w:rPr>
                <w:b/>
                <w:sz w:val="18"/>
                <w:szCs w:val="18"/>
              </w:rPr>
              <w:t xml:space="preserve"> Marine Finance</w:t>
            </w:r>
            <w:r>
              <w:rPr>
                <w:sz w:val="18"/>
                <w:szCs w:val="18"/>
              </w:rPr>
              <w:t xml:space="preserve"> </w:t>
            </w:r>
            <w:r w:rsidRPr="004414C2">
              <w:rPr>
                <w:sz w:val="18"/>
                <w:szCs w:val="18"/>
              </w:rPr>
              <w:t>http://</w:t>
            </w:r>
            <w:r>
              <w:rPr>
                <w:sz w:val="18"/>
                <w:szCs w:val="18"/>
              </w:rPr>
              <w:t>www.ammf.com.au</w:t>
            </w:r>
          </w:p>
        </w:tc>
        <w:tc>
          <w:tcPr>
            <w:tcW w:w="5342" w:type="dxa"/>
          </w:tcPr>
          <w:p w:rsidR="009D54EE" w:rsidRPr="00002E4F" w:rsidRDefault="009D54EE" w:rsidP="009D54EE">
            <w:pPr>
              <w:rPr>
                <w:sz w:val="18"/>
                <w:szCs w:val="18"/>
              </w:rPr>
            </w:pPr>
            <w:r w:rsidRPr="00FB465B">
              <w:rPr>
                <w:b/>
                <w:sz w:val="18"/>
                <w:szCs w:val="18"/>
              </w:rPr>
              <w:t>Group and General Finance</w:t>
            </w:r>
            <w:r>
              <w:rPr>
                <w:sz w:val="18"/>
                <w:szCs w:val="18"/>
              </w:rPr>
              <w:t xml:space="preserve"> </w:t>
            </w:r>
            <w:r w:rsidRPr="00FB465B">
              <w:rPr>
                <w:sz w:val="18"/>
                <w:szCs w:val="18"/>
              </w:rPr>
              <w:t>http://www.alto.com.au</w:t>
            </w:r>
          </w:p>
        </w:tc>
      </w:tr>
      <w:tr w:rsidR="009D54EE" w:rsidRPr="00002E4F" w:rsidTr="004E6CBB">
        <w:trPr>
          <w:trHeight w:val="156"/>
        </w:trPr>
        <w:tc>
          <w:tcPr>
            <w:tcW w:w="5340" w:type="dxa"/>
            <w:vMerge w:val="restart"/>
          </w:tcPr>
          <w:p w:rsidR="009D54EE" w:rsidRPr="00FB465B" w:rsidRDefault="009D54EE" w:rsidP="009D54EE">
            <w:pPr>
              <w:rPr>
                <w:b/>
                <w:sz w:val="18"/>
                <w:szCs w:val="18"/>
              </w:rPr>
            </w:pPr>
            <w:r w:rsidRPr="00FB465B">
              <w:rPr>
                <w:b/>
                <w:sz w:val="18"/>
                <w:szCs w:val="18"/>
              </w:rPr>
              <w:t>Australian Premier Finance</w:t>
            </w:r>
            <w:r>
              <w:rPr>
                <w:sz w:val="18"/>
                <w:szCs w:val="18"/>
              </w:rPr>
              <w:t xml:space="preserve"> </w:t>
            </w:r>
            <w:r w:rsidRPr="004414C2">
              <w:rPr>
                <w:sz w:val="18"/>
                <w:szCs w:val="18"/>
              </w:rPr>
              <w:t>http://www.australianpremierfinance.com.au/</w:t>
            </w:r>
          </w:p>
        </w:tc>
        <w:tc>
          <w:tcPr>
            <w:tcW w:w="5342" w:type="dxa"/>
          </w:tcPr>
          <w:p w:rsidR="009D54EE" w:rsidRPr="00002E4F" w:rsidRDefault="009D54EE" w:rsidP="009D54EE">
            <w:pPr>
              <w:rPr>
                <w:sz w:val="18"/>
                <w:szCs w:val="18"/>
              </w:rPr>
            </w:pPr>
            <w:r w:rsidRPr="00FB465B">
              <w:rPr>
                <w:b/>
                <w:sz w:val="18"/>
                <w:szCs w:val="18"/>
              </w:rPr>
              <w:t>Latitude Financial</w:t>
            </w:r>
            <w:r>
              <w:rPr>
                <w:sz w:val="18"/>
                <w:szCs w:val="18"/>
              </w:rPr>
              <w:t xml:space="preserve"> </w:t>
            </w:r>
            <w:r w:rsidRPr="00FB465B">
              <w:rPr>
                <w:sz w:val="18"/>
                <w:szCs w:val="18"/>
              </w:rPr>
              <w:t>https://www.latitudefinancial.com.au/</w:t>
            </w:r>
          </w:p>
        </w:tc>
      </w:tr>
      <w:tr w:rsidR="009D54EE" w:rsidRPr="00002E4F" w:rsidTr="004E6CBB">
        <w:trPr>
          <w:trHeight w:val="156"/>
        </w:trPr>
        <w:tc>
          <w:tcPr>
            <w:tcW w:w="5340" w:type="dxa"/>
            <w:vMerge/>
          </w:tcPr>
          <w:p w:rsidR="009D54EE" w:rsidRPr="00FB465B" w:rsidRDefault="009D54EE" w:rsidP="009D54EE">
            <w:pPr>
              <w:rPr>
                <w:b/>
                <w:sz w:val="18"/>
                <w:szCs w:val="18"/>
              </w:rPr>
            </w:pPr>
          </w:p>
        </w:tc>
        <w:tc>
          <w:tcPr>
            <w:tcW w:w="5342" w:type="dxa"/>
          </w:tcPr>
          <w:p w:rsidR="009D54EE" w:rsidRPr="00002E4F" w:rsidRDefault="009D54EE" w:rsidP="009D54EE">
            <w:pPr>
              <w:rPr>
                <w:sz w:val="18"/>
                <w:szCs w:val="18"/>
              </w:rPr>
            </w:pPr>
            <w:r w:rsidRPr="00FB465B">
              <w:rPr>
                <w:b/>
                <w:sz w:val="18"/>
                <w:szCs w:val="18"/>
              </w:rPr>
              <w:t>Liberty Financial</w:t>
            </w:r>
            <w:r>
              <w:rPr>
                <w:sz w:val="18"/>
                <w:szCs w:val="18"/>
              </w:rPr>
              <w:t xml:space="preserve"> </w:t>
            </w:r>
            <w:r w:rsidRPr="00FB465B">
              <w:rPr>
                <w:sz w:val="18"/>
                <w:szCs w:val="18"/>
              </w:rPr>
              <w:t>https://www.liberty.com.au/</w:t>
            </w:r>
          </w:p>
        </w:tc>
      </w:tr>
      <w:tr w:rsidR="009D54EE" w:rsidRPr="00002E4F" w:rsidTr="004E6CBB">
        <w:trPr>
          <w:trHeight w:val="218"/>
        </w:trPr>
        <w:tc>
          <w:tcPr>
            <w:tcW w:w="5340" w:type="dxa"/>
          </w:tcPr>
          <w:p w:rsidR="009D54EE" w:rsidRPr="00FB465B" w:rsidRDefault="009D54EE" w:rsidP="009D54EE">
            <w:pPr>
              <w:rPr>
                <w:b/>
                <w:sz w:val="18"/>
                <w:szCs w:val="18"/>
              </w:rPr>
            </w:pPr>
            <w:r w:rsidRPr="00FB465B">
              <w:rPr>
                <w:b/>
                <w:sz w:val="18"/>
                <w:szCs w:val="18"/>
              </w:rPr>
              <w:t>Automotive Financial Services</w:t>
            </w:r>
            <w:r>
              <w:rPr>
                <w:sz w:val="18"/>
                <w:szCs w:val="18"/>
              </w:rPr>
              <w:t xml:space="preserve"> </w:t>
            </w:r>
            <w:r w:rsidRPr="004414C2">
              <w:rPr>
                <w:sz w:val="18"/>
                <w:szCs w:val="18"/>
              </w:rPr>
              <w:t>https://www.afs.com.au/</w:t>
            </w:r>
          </w:p>
        </w:tc>
        <w:tc>
          <w:tcPr>
            <w:tcW w:w="5342" w:type="dxa"/>
          </w:tcPr>
          <w:p w:rsidR="009D54EE" w:rsidRPr="00FB465B" w:rsidRDefault="009D54EE" w:rsidP="009D54EE">
            <w:pPr>
              <w:rPr>
                <w:b/>
                <w:sz w:val="18"/>
                <w:szCs w:val="18"/>
              </w:rPr>
            </w:pPr>
            <w:r w:rsidRPr="00FB465B">
              <w:rPr>
                <w:b/>
                <w:sz w:val="18"/>
                <w:szCs w:val="18"/>
              </w:rPr>
              <w:t>Macquarie Leasing</w:t>
            </w:r>
            <w:r>
              <w:rPr>
                <w:sz w:val="18"/>
                <w:szCs w:val="18"/>
              </w:rPr>
              <w:t xml:space="preserve"> </w:t>
            </w:r>
            <w:r w:rsidRPr="00FB465B">
              <w:rPr>
                <w:sz w:val="18"/>
                <w:szCs w:val="18"/>
              </w:rPr>
              <w:t>http://www.macquarie.com/au/corporate</w:t>
            </w:r>
          </w:p>
        </w:tc>
      </w:tr>
      <w:tr w:rsidR="009D54EE" w:rsidRPr="00002E4F" w:rsidTr="004E6CBB">
        <w:trPr>
          <w:trHeight w:val="217"/>
        </w:trPr>
        <w:tc>
          <w:tcPr>
            <w:tcW w:w="5340" w:type="dxa"/>
          </w:tcPr>
          <w:p w:rsidR="009D54EE" w:rsidRPr="00FB465B" w:rsidRDefault="009D54EE" w:rsidP="009D54EE">
            <w:pPr>
              <w:rPr>
                <w:b/>
                <w:sz w:val="18"/>
                <w:szCs w:val="18"/>
              </w:rPr>
            </w:pPr>
            <w:r w:rsidRPr="00143702">
              <w:rPr>
                <w:b/>
                <w:sz w:val="18"/>
                <w:szCs w:val="18"/>
              </w:rPr>
              <w:t>Axsess</w:t>
            </w:r>
            <w:r>
              <w:rPr>
                <w:b/>
                <w:sz w:val="18"/>
                <w:szCs w:val="18"/>
              </w:rPr>
              <w:t xml:space="preserve">today </w:t>
            </w:r>
            <w:r w:rsidRPr="00143702">
              <w:rPr>
                <w:sz w:val="18"/>
                <w:szCs w:val="18"/>
              </w:rPr>
              <w:t>http://www.axsesstoday.com.au/</w:t>
            </w:r>
          </w:p>
        </w:tc>
        <w:tc>
          <w:tcPr>
            <w:tcW w:w="5342" w:type="dxa"/>
          </w:tcPr>
          <w:p w:rsidR="009D54EE" w:rsidRPr="00FB465B" w:rsidRDefault="009D54EE" w:rsidP="009D54EE">
            <w:pPr>
              <w:rPr>
                <w:b/>
                <w:sz w:val="18"/>
                <w:szCs w:val="18"/>
              </w:rPr>
            </w:pPr>
            <w:r>
              <w:rPr>
                <w:b/>
                <w:sz w:val="18"/>
                <w:szCs w:val="18"/>
              </w:rPr>
              <w:t xml:space="preserve">Metro Finance </w:t>
            </w:r>
            <w:r w:rsidRPr="004E6CBB">
              <w:rPr>
                <w:sz w:val="18"/>
                <w:szCs w:val="18"/>
              </w:rPr>
              <w:t>https://metrofin.com.au/</w:t>
            </w:r>
          </w:p>
        </w:tc>
      </w:tr>
      <w:tr w:rsidR="009D54EE" w:rsidRPr="00002E4F" w:rsidTr="004E6CBB">
        <w:trPr>
          <w:trHeight w:val="155"/>
        </w:trPr>
        <w:tc>
          <w:tcPr>
            <w:tcW w:w="5340" w:type="dxa"/>
          </w:tcPr>
          <w:p w:rsidR="009D54EE" w:rsidRPr="00143702" w:rsidRDefault="009D54EE" w:rsidP="009D54EE">
            <w:pPr>
              <w:rPr>
                <w:sz w:val="18"/>
                <w:szCs w:val="18"/>
              </w:rPr>
            </w:pPr>
            <w:r>
              <w:rPr>
                <w:b/>
                <w:sz w:val="18"/>
                <w:szCs w:val="18"/>
              </w:rPr>
              <w:t xml:space="preserve">Bendigo &amp; Adelaide Bank </w:t>
            </w:r>
            <w:r w:rsidRPr="00B83893">
              <w:rPr>
                <w:sz w:val="18"/>
                <w:szCs w:val="18"/>
              </w:rPr>
              <w:t>http://www.bendigoadelaide.com.au/</w:t>
            </w:r>
          </w:p>
        </w:tc>
        <w:tc>
          <w:tcPr>
            <w:tcW w:w="5342" w:type="dxa"/>
          </w:tcPr>
          <w:p w:rsidR="009D54EE" w:rsidRPr="00002E4F" w:rsidRDefault="009D54EE" w:rsidP="009D54EE">
            <w:pPr>
              <w:rPr>
                <w:sz w:val="18"/>
                <w:szCs w:val="18"/>
              </w:rPr>
            </w:pPr>
            <w:r w:rsidRPr="00FB465B">
              <w:rPr>
                <w:b/>
                <w:sz w:val="18"/>
                <w:szCs w:val="18"/>
              </w:rPr>
              <w:t>Money 3</w:t>
            </w:r>
            <w:r>
              <w:rPr>
                <w:sz w:val="18"/>
                <w:szCs w:val="18"/>
              </w:rPr>
              <w:t xml:space="preserve"> </w:t>
            </w:r>
            <w:r w:rsidRPr="00FB465B">
              <w:rPr>
                <w:sz w:val="18"/>
                <w:szCs w:val="18"/>
              </w:rPr>
              <w:t>https://www.money3.com.au/</w:t>
            </w:r>
          </w:p>
        </w:tc>
      </w:tr>
      <w:tr w:rsidR="009D54EE" w:rsidRPr="00002E4F" w:rsidTr="004E6CBB">
        <w:trPr>
          <w:trHeight w:val="155"/>
        </w:trPr>
        <w:tc>
          <w:tcPr>
            <w:tcW w:w="5340" w:type="dxa"/>
          </w:tcPr>
          <w:p w:rsidR="009D54EE" w:rsidRDefault="009D54EE" w:rsidP="009D54EE">
            <w:pPr>
              <w:rPr>
                <w:b/>
                <w:sz w:val="18"/>
                <w:szCs w:val="18"/>
              </w:rPr>
            </w:pPr>
            <w:r>
              <w:rPr>
                <w:b/>
                <w:sz w:val="18"/>
                <w:szCs w:val="18"/>
              </w:rPr>
              <w:t xml:space="preserve">Better Choice Home Loans </w:t>
            </w:r>
            <w:r w:rsidRPr="00FF665B">
              <w:rPr>
                <w:sz w:val="18"/>
                <w:szCs w:val="18"/>
              </w:rPr>
              <w:t>http://www.betterchoice.com.au/</w:t>
            </w:r>
          </w:p>
        </w:tc>
        <w:tc>
          <w:tcPr>
            <w:tcW w:w="5342" w:type="dxa"/>
          </w:tcPr>
          <w:p w:rsidR="009D54EE" w:rsidRPr="00FB465B" w:rsidRDefault="009D54EE" w:rsidP="009D54EE">
            <w:pPr>
              <w:rPr>
                <w:b/>
                <w:sz w:val="18"/>
                <w:szCs w:val="18"/>
              </w:rPr>
            </w:pPr>
            <w:r>
              <w:rPr>
                <w:b/>
                <w:sz w:val="18"/>
                <w:szCs w:val="18"/>
              </w:rPr>
              <w:t xml:space="preserve">Morris Finance </w:t>
            </w:r>
            <w:r w:rsidRPr="00143702">
              <w:rPr>
                <w:sz w:val="18"/>
                <w:szCs w:val="18"/>
              </w:rPr>
              <w:t>https://www.morrisfinance.com.au/</w:t>
            </w:r>
          </w:p>
        </w:tc>
      </w:tr>
      <w:tr w:rsidR="009D54EE" w:rsidRPr="00002E4F" w:rsidTr="004E6CBB">
        <w:trPr>
          <w:trHeight w:val="218"/>
        </w:trPr>
        <w:tc>
          <w:tcPr>
            <w:tcW w:w="5340" w:type="dxa"/>
          </w:tcPr>
          <w:p w:rsidR="009D54EE" w:rsidRPr="00FF665B" w:rsidRDefault="009D54EE" w:rsidP="009D54EE">
            <w:pPr>
              <w:rPr>
                <w:sz w:val="18"/>
                <w:szCs w:val="18"/>
              </w:rPr>
            </w:pPr>
            <w:r w:rsidRPr="00FB465B">
              <w:rPr>
                <w:b/>
                <w:sz w:val="18"/>
                <w:szCs w:val="18"/>
              </w:rPr>
              <w:t>Eric Insurance Limited</w:t>
            </w:r>
            <w:r>
              <w:rPr>
                <w:sz w:val="18"/>
                <w:szCs w:val="18"/>
              </w:rPr>
              <w:t xml:space="preserve"> </w:t>
            </w:r>
            <w:r w:rsidRPr="004414C2">
              <w:rPr>
                <w:sz w:val="18"/>
                <w:szCs w:val="18"/>
              </w:rPr>
              <w:t>http://ericinsurance.com.au/</w:t>
            </w:r>
          </w:p>
        </w:tc>
        <w:tc>
          <w:tcPr>
            <w:tcW w:w="5342" w:type="dxa"/>
          </w:tcPr>
          <w:p w:rsidR="009D54EE" w:rsidRPr="00002E4F" w:rsidRDefault="009D54EE" w:rsidP="009D54EE">
            <w:pPr>
              <w:rPr>
                <w:sz w:val="18"/>
                <w:szCs w:val="18"/>
              </w:rPr>
            </w:pPr>
            <w:r w:rsidRPr="00FB465B">
              <w:rPr>
                <w:b/>
                <w:sz w:val="18"/>
                <w:szCs w:val="18"/>
              </w:rPr>
              <w:t>Now Finance</w:t>
            </w:r>
            <w:r>
              <w:rPr>
                <w:sz w:val="18"/>
                <w:szCs w:val="18"/>
              </w:rPr>
              <w:t xml:space="preserve"> </w:t>
            </w:r>
            <w:r w:rsidRPr="00FB465B">
              <w:rPr>
                <w:sz w:val="18"/>
                <w:szCs w:val="18"/>
              </w:rPr>
              <w:t>https://nowfinance.com.au/</w:t>
            </w:r>
          </w:p>
        </w:tc>
      </w:tr>
      <w:tr w:rsidR="009D54EE" w:rsidRPr="00002E4F" w:rsidTr="004E6CBB">
        <w:trPr>
          <w:trHeight w:val="217"/>
        </w:trPr>
        <w:tc>
          <w:tcPr>
            <w:tcW w:w="5340" w:type="dxa"/>
          </w:tcPr>
          <w:p w:rsidR="009D54EE" w:rsidRDefault="009D54EE" w:rsidP="009D54EE">
            <w:pPr>
              <w:rPr>
                <w:b/>
                <w:sz w:val="18"/>
                <w:szCs w:val="18"/>
              </w:rPr>
            </w:pPr>
            <w:r w:rsidRPr="004E6CBB">
              <w:rPr>
                <w:b/>
                <w:sz w:val="18"/>
                <w:szCs w:val="18"/>
              </w:rPr>
              <w:t>Equifax</w:t>
            </w:r>
            <w:r w:rsidRPr="004E6CBB">
              <w:rPr>
                <w:sz w:val="18"/>
                <w:szCs w:val="18"/>
              </w:rPr>
              <w:t xml:space="preserve"> https://www.equifax.com.au/</w:t>
            </w:r>
          </w:p>
        </w:tc>
        <w:tc>
          <w:tcPr>
            <w:tcW w:w="5342" w:type="dxa"/>
          </w:tcPr>
          <w:p w:rsidR="009D54EE" w:rsidRPr="00002E4F" w:rsidRDefault="009D54EE" w:rsidP="009D54EE">
            <w:pPr>
              <w:rPr>
                <w:sz w:val="18"/>
                <w:szCs w:val="18"/>
              </w:rPr>
            </w:pPr>
            <w:r w:rsidRPr="00FB465B">
              <w:rPr>
                <w:b/>
                <w:sz w:val="18"/>
                <w:szCs w:val="18"/>
              </w:rPr>
              <w:t>Pepper Money</w:t>
            </w:r>
            <w:r>
              <w:rPr>
                <w:sz w:val="18"/>
                <w:szCs w:val="18"/>
              </w:rPr>
              <w:t xml:space="preserve"> </w:t>
            </w:r>
            <w:r w:rsidRPr="00FB465B">
              <w:rPr>
                <w:sz w:val="18"/>
                <w:szCs w:val="18"/>
              </w:rPr>
              <w:t>https://www.pepper.com.au/</w:t>
            </w:r>
          </w:p>
        </w:tc>
      </w:tr>
      <w:tr w:rsidR="009D54EE" w:rsidRPr="00002E4F" w:rsidTr="004E6CBB">
        <w:trPr>
          <w:trHeight w:val="155"/>
        </w:trPr>
        <w:tc>
          <w:tcPr>
            <w:tcW w:w="5340" w:type="dxa"/>
          </w:tcPr>
          <w:p w:rsidR="009D54EE" w:rsidRPr="00FF665B" w:rsidRDefault="009D54EE" w:rsidP="009D54EE">
            <w:pPr>
              <w:rPr>
                <w:b/>
                <w:sz w:val="18"/>
                <w:szCs w:val="18"/>
              </w:rPr>
            </w:pPr>
            <w:r>
              <w:rPr>
                <w:b/>
                <w:sz w:val="18"/>
                <w:szCs w:val="18"/>
              </w:rPr>
              <w:t xml:space="preserve">FASTLend </w:t>
            </w:r>
            <w:r w:rsidRPr="00FF665B">
              <w:rPr>
                <w:sz w:val="18"/>
                <w:szCs w:val="18"/>
              </w:rPr>
              <w:t>https://www.fastlend.com.au/</w:t>
            </w:r>
          </w:p>
        </w:tc>
        <w:tc>
          <w:tcPr>
            <w:tcW w:w="5342" w:type="dxa"/>
          </w:tcPr>
          <w:p w:rsidR="009D54EE" w:rsidRPr="004E6CBB" w:rsidRDefault="009D54EE" w:rsidP="009D54EE">
            <w:pPr>
              <w:rPr>
                <w:b/>
                <w:sz w:val="18"/>
                <w:szCs w:val="18"/>
              </w:rPr>
            </w:pPr>
            <w:r w:rsidRPr="004E6CBB">
              <w:rPr>
                <w:b/>
                <w:sz w:val="18"/>
                <w:szCs w:val="18"/>
              </w:rPr>
              <w:t>Proviso</w:t>
            </w:r>
            <w:r>
              <w:rPr>
                <w:b/>
                <w:sz w:val="18"/>
                <w:szCs w:val="18"/>
              </w:rPr>
              <w:t xml:space="preserve"> </w:t>
            </w:r>
            <w:r w:rsidRPr="004E6CBB">
              <w:rPr>
                <w:sz w:val="18"/>
                <w:szCs w:val="18"/>
              </w:rPr>
              <w:t>https://proviso.com.au/</w:t>
            </w:r>
          </w:p>
        </w:tc>
      </w:tr>
      <w:tr w:rsidR="009D54EE" w:rsidRPr="00002E4F" w:rsidTr="004E6CBB">
        <w:trPr>
          <w:trHeight w:val="155"/>
        </w:trPr>
        <w:tc>
          <w:tcPr>
            <w:tcW w:w="5340" w:type="dxa"/>
          </w:tcPr>
          <w:p w:rsidR="009D54EE" w:rsidRPr="00FF665B" w:rsidRDefault="009D54EE" w:rsidP="009D54EE">
            <w:pPr>
              <w:rPr>
                <w:b/>
                <w:sz w:val="18"/>
                <w:szCs w:val="18"/>
              </w:rPr>
            </w:pPr>
            <w:r w:rsidRPr="00A80121">
              <w:rPr>
                <w:b/>
                <w:sz w:val="18"/>
                <w:szCs w:val="18"/>
              </w:rPr>
              <w:t>Finance One</w:t>
            </w:r>
            <w:r>
              <w:rPr>
                <w:sz w:val="18"/>
                <w:szCs w:val="18"/>
              </w:rPr>
              <w:t xml:space="preserve"> https://www.financeone.com.au</w:t>
            </w:r>
          </w:p>
        </w:tc>
        <w:tc>
          <w:tcPr>
            <w:tcW w:w="5342" w:type="dxa"/>
          </w:tcPr>
          <w:p w:rsidR="009D54EE" w:rsidRPr="00002E4F" w:rsidRDefault="009D54EE" w:rsidP="009D54EE">
            <w:pPr>
              <w:rPr>
                <w:sz w:val="18"/>
                <w:szCs w:val="18"/>
              </w:rPr>
            </w:pPr>
            <w:proofErr w:type="spellStart"/>
            <w:r>
              <w:rPr>
                <w:b/>
                <w:sz w:val="18"/>
                <w:szCs w:val="18"/>
              </w:rPr>
              <w:t>RateSetter</w:t>
            </w:r>
            <w:proofErr w:type="spellEnd"/>
            <w:r>
              <w:rPr>
                <w:b/>
                <w:sz w:val="18"/>
                <w:szCs w:val="18"/>
              </w:rPr>
              <w:t xml:space="preserve"> </w:t>
            </w:r>
            <w:r w:rsidRPr="00943F46">
              <w:rPr>
                <w:sz w:val="18"/>
                <w:szCs w:val="18"/>
              </w:rPr>
              <w:t>https://www.ratesetter.com.au/</w:t>
            </w:r>
          </w:p>
        </w:tc>
      </w:tr>
      <w:tr w:rsidR="009D54EE" w:rsidRPr="00002E4F" w:rsidTr="004E6CBB">
        <w:trPr>
          <w:trHeight w:val="155"/>
        </w:trPr>
        <w:tc>
          <w:tcPr>
            <w:tcW w:w="5340" w:type="dxa"/>
          </w:tcPr>
          <w:p w:rsidR="009D54EE" w:rsidRDefault="009D54EE" w:rsidP="009D54EE">
            <w:pPr>
              <w:rPr>
                <w:b/>
                <w:sz w:val="18"/>
                <w:szCs w:val="18"/>
              </w:rPr>
            </w:pPr>
            <w:r>
              <w:rPr>
                <w:b/>
                <w:sz w:val="18"/>
                <w:szCs w:val="18"/>
              </w:rPr>
              <w:t xml:space="preserve">Better Choice Home Loans </w:t>
            </w:r>
            <w:r w:rsidRPr="00FF665B">
              <w:rPr>
                <w:sz w:val="18"/>
                <w:szCs w:val="18"/>
              </w:rPr>
              <w:t>http://www.betterchoice.com.au/</w:t>
            </w:r>
          </w:p>
        </w:tc>
        <w:tc>
          <w:tcPr>
            <w:tcW w:w="5342" w:type="dxa"/>
          </w:tcPr>
          <w:p w:rsidR="009D54EE" w:rsidRPr="00002E4F" w:rsidRDefault="009D54EE" w:rsidP="009D54EE">
            <w:pPr>
              <w:rPr>
                <w:sz w:val="18"/>
                <w:szCs w:val="18"/>
              </w:rPr>
            </w:pPr>
            <w:proofErr w:type="spellStart"/>
            <w:r w:rsidRPr="004E6CBB">
              <w:rPr>
                <w:b/>
                <w:sz w:val="18"/>
                <w:szCs w:val="18"/>
              </w:rPr>
              <w:t>SocietyOne</w:t>
            </w:r>
            <w:proofErr w:type="spellEnd"/>
            <w:r>
              <w:rPr>
                <w:b/>
                <w:sz w:val="18"/>
                <w:szCs w:val="18"/>
              </w:rPr>
              <w:t xml:space="preserve"> </w:t>
            </w:r>
            <w:r w:rsidRPr="004E6CBB">
              <w:rPr>
                <w:sz w:val="18"/>
                <w:szCs w:val="18"/>
              </w:rPr>
              <w:t>https://www.societyone.com.au/</w:t>
            </w:r>
          </w:p>
        </w:tc>
      </w:tr>
      <w:tr w:rsidR="009D54EE" w:rsidRPr="00002E4F" w:rsidTr="004E6CBB">
        <w:trPr>
          <w:trHeight w:val="155"/>
        </w:trPr>
        <w:tc>
          <w:tcPr>
            <w:tcW w:w="5340" w:type="dxa"/>
          </w:tcPr>
          <w:p w:rsidR="009D54EE" w:rsidRPr="004E6CBB" w:rsidRDefault="009D54EE" w:rsidP="009D54EE">
            <w:pPr>
              <w:rPr>
                <w:b/>
                <w:sz w:val="18"/>
                <w:szCs w:val="18"/>
              </w:rPr>
            </w:pPr>
            <w:r w:rsidRPr="004E6CBB">
              <w:rPr>
                <w:b/>
                <w:sz w:val="18"/>
                <w:szCs w:val="18"/>
              </w:rPr>
              <w:t>Firstmac</w:t>
            </w:r>
            <w:r>
              <w:rPr>
                <w:b/>
                <w:sz w:val="18"/>
                <w:szCs w:val="18"/>
              </w:rPr>
              <w:t xml:space="preserve"> </w:t>
            </w:r>
            <w:r w:rsidRPr="004E6CBB">
              <w:rPr>
                <w:sz w:val="18"/>
                <w:szCs w:val="18"/>
              </w:rPr>
              <w:t>https://www.firstmac.com.au/</w:t>
            </w:r>
          </w:p>
        </w:tc>
        <w:tc>
          <w:tcPr>
            <w:tcW w:w="5342" w:type="dxa"/>
          </w:tcPr>
          <w:p w:rsidR="009D54EE" w:rsidRPr="00002E4F" w:rsidRDefault="009D54EE" w:rsidP="009D54EE">
            <w:pPr>
              <w:rPr>
                <w:sz w:val="18"/>
                <w:szCs w:val="18"/>
              </w:rPr>
            </w:pPr>
            <w:r w:rsidRPr="00FB465B">
              <w:rPr>
                <w:b/>
                <w:sz w:val="18"/>
                <w:szCs w:val="18"/>
              </w:rPr>
              <w:t>Westpac Bank</w:t>
            </w:r>
            <w:r>
              <w:rPr>
                <w:sz w:val="18"/>
                <w:szCs w:val="18"/>
              </w:rPr>
              <w:t xml:space="preserve"> </w:t>
            </w:r>
            <w:r w:rsidRPr="00FB465B">
              <w:rPr>
                <w:sz w:val="18"/>
                <w:szCs w:val="18"/>
              </w:rPr>
              <w:t>https://www.westpac.com.au/</w:t>
            </w:r>
          </w:p>
        </w:tc>
      </w:tr>
    </w:tbl>
    <w:p w:rsidR="004E6CBB" w:rsidRPr="001F10DA" w:rsidRDefault="004E6CBB" w:rsidP="006B1F3E">
      <w:pPr>
        <w:pStyle w:val="NoSpacing"/>
        <w:rPr>
          <w:sz w:val="18"/>
          <w:szCs w:val="18"/>
        </w:rPr>
      </w:pPr>
    </w:p>
    <w:sectPr w:rsidR="004E6CBB" w:rsidRPr="001F10DA" w:rsidSect="00B33387">
      <w:headerReference w:type="default" r:id="rId13"/>
      <w:type w:val="continuous"/>
      <w:pgSz w:w="11906" w:h="16838"/>
      <w:pgMar w:top="-612" w:right="720" w:bottom="720" w:left="72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4BB" w:rsidRDefault="009C34BB" w:rsidP="00502F6B">
      <w:pPr>
        <w:spacing w:after="0" w:line="240" w:lineRule="auto"/>
      </w:pPr>
      <w:r>
        <w:separator/>
      </w:r>
    </w:p>
  </w:endnote>
  <w:endnote w:type="continuationSeparator" w:id="0">
    <w:p w:rsidR="009C34BB" w:rsidRDefault="009C34BB" w:rsidP="00502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6CA" w:rsidRPr="005806EE" w:rsidRDefault="007716CA" w:rsidP="00D61450">
    <w:pPr>
      <w:pStyle w:val="Footer"/>
      <w:rPr>
        <w:sz w:val="18"/>
      </w:rPr>
    </w:pPr>
    <w:r w:rsidRPr="005806EE">
      <w:rPr>
        <w:sz w:val="18"/>
      </w:rPr>
      <w:t>Brokers Mutual Acceptance Pty Ltd ACN: 121 876 953 Australian Credit L</w:t>
    </w:r>
    <w:r w:rsidR="00B83893">
      <w:rPr>
        <w:sz w:val="18"/>
      </w:rPr>
      <w:t xml:space="preserve">icence Number: 388249 Released </w:t>
    </w:r>
    <w:r w:rsidR="009D54EE">
      <w:rPr>
        <w:sz w:val="18"/>
      </w:rPr>
      <w:t>06</w:t>
    </w:r>
    <w:r w:rsidRPr="005806EE">
      <w:rPr>
        <w:sz w:val="18"/>
      </w:rPr>
      <w:t>.0</w:t>
    </w:r>
    <w:r w:rsidR="009D54EE">
      <w:rPr>
        <w:sz w:val="18"/>
      </w:rPr>
      <w:t>3</w:t>
    </w:r>
    <w:r w:rsidRPr="005806EE">
      <w:rPr>
        <w:sz w:val="18"/>
      </w:rPr>
      <w:t>.201</w:t>
    </w:r>
    <w:r w:rsidR="009D54EE">
      <w:rPr>
        <w:sz w:val="18"/>
      </w:rPr>
      <w:t>9</w:t>
    </w:r>
    <w:r>
      <w:rPr>
        <w:sz w:val="18"/>
      </w:rPr>
      <w:tab/>
    </w:r>
    <w:r>
      <w:rPr>
        <w:sz w:val="18"/>
      </w:rPr>
      <w:tab/>
    </w:r>
    <w:r w:rsidRPr="005806EE">
      <w:rPr>
        <w:sz w:val="18"/>
      </w:rPr>
      <w:fldChar w:fldCharType="begin"/>
    </w:r>
    <w:r w:rsidRPr="005806EE">
      <w:rPr>
        <w:sz w:val="18"/>
      </w:rPr>
      <w:instrText xml:space="preserve"> PAGE   \* MERGEFORMAT </w:instrText>
    </w:r>
    <w:r w:rsidRPr="005806EE">
      <w:rPr>
        <w:sz w:val="18"/>
      </w:rPr>
      <w:fldChar w:fldCharType="separate"/>
    </w:r>
    <w:r w:rsidR="001C561A">
      <w:rPr>
        <w:noProof/>
        <w:sz w:val="18"/>
      </w:rPr>
      <w:t>1</w:t>
    </w:r>
    <w:r w:rsidRPr="005806EE">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6CA" w:rsidRPr="005806EE" w:rsidRDefault="007716CA" w:rsidP="005806EE">
    <w:pPr>
      <w:pStyle w:val="Footer"/>
      <w:rPr>
        <w:sz w:val="18"/>
      </w:rPr>
    </w:pPr>
    <w:r w:rsidRPr="005806EE">
      <w:rPr>
        <w:sz w:val="18"/>
      </w:rPr>
      <w:t xml:space="preserve">Brokers Mutual Acceptance Pty Ltd ACN: 121 876 953 Australian Credit Licence Number: 388249 </w:t>
    </w:r>
    <w:r w:rsidR="00B83893">
      <w:rPr>
        <w:sz w:val="18"/>
      </w:rPr>
      <w:t xml:space="preserve">Released </w:t>
    </w:r>
    <w:r w:rsidR="009D54EE">
      <w:rPr>
        <w:sz w:val="18"/>
      </w:rPr>
      <w:t>06</w:t>
    </w:r>
    <w:r w:rsidRPr="005806EE">
      <w:rPr>
        <w:sz w:val="18"/>
      </w:rPr>
      <w:t>.0</w:t>
    </w:r>
    <w:r w:rsidR="009D54EE">
      <w:rPr>
        <w:sz w:val="18"/>
      </w:rPr>
      <w:t>3</w:t>
    </w:r>
    <w:r w:rsidRPr="005806EE">
      <w:rPr>
        <w:sz w:val="18"/>
      </w:rPr>
      <w:t>.201</w:t>
    </w:r>
    <w:r w:rsidR="009D54EE">
      <w:rPr>
        <w:sz w:val="18"/>
      </w:rPr>
      <w:t>9</w:t>
    </w:r>
    <w:r>
      <w:rPr>
        <w:sz w:val="18"/>
      </w:rPr>
      <w:tab/>
    </w:r>
    <w:r>
      <w:rPr>
        <w:sz w:val="18"/>
      </w:rPr>
      <w:tab/>
    </w:r>
    <w:r w:rsidR="004E6CBB" w:rsidRPr="004E6CBB">
      <w:rPr>
        <w:sz w:val="18"/>
      </w:rPr>
      <w:fldChar w:fldCharType="begin"/>
    </w:r>
    <w:r w:rsidR="004E6CBB" w:rsidRPr="004E6CBB">
      <w:rPr>
        <w:sz w:val="18"/>
      </w:rPr>
      <w:instrText xml:space="preserve"> PAGE   \* MERGEFORMAT </w:instrText>
    </w:r>
    <w:r w:rsidR="004E6CBB" w:rsidRPr="004E6CBB">
      <w:rPr>
        <w:sz w:val="18"/>
      </w:rPr>
      <w:fldChar w:fldCharType="separate"/>
    </w:r>
    <w:r w:rsidR="004E6CBB" w:rsidRPr="004E6CBB">
      <w:rPr>
        <w:noProof/>
        <w:sz w:val="18"/>
      </w:rPr>
      <w:t>1</w:t>
    </w:r>
    <w:r w:rsidR="004E6CBB" w:rsidRPr="004E6CBB">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4BB" w:rsidRDefault="009C34BB" w:rsidP="00502F6B">
      <w:pPr>
        <w:spacing w:after="0" w:line="240" w:lineRule="auto"/>
      </w:pPr>
      <w:r>
        <w:separator/>
      </w:r>
    </w:p>
  </w:footnote>
  <w:footnote w:type="continuationSeparator" w:id="0">
    <w:p w:rsidR="009C34BB" w:rsidRDefault="009C34BB" w:rsidP="00502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6CA" w:rsidRPr="00563377" w:rsidRDefault="007716CA" w:rsidP="002B2FAF">
    <w:pPr>
      <w:pStyle w:val="NoSpacing"/>
      <w:jc w:val="center"/>
      <w:rPr>
        <w:sz w:val="20"/>
      </w:rPr>
    </w:pPr>
    <w:r>
      <w:tab/>
    </w:r>
  </w:p>
  <w:p w:rsidR="007716CA" w:rsidRPr="001E2723" w:rsidRDefault="007716CA" w:rsidP="001E2723">
    <w:pPr>
      <w:pStyle w:val="NoSpacing"/>
      <w:tabs>
        <w:tab w:val="left" w:pos="1530"/>
      </w:tabs>
      <w:jc w:val="right"/>
    </w:pPr>
    <w:r>
      <w:rPr>
        <w:sz w:val="20"/>
      </w:rPr>
      <w:t>Original</w:t>
    </w:r>
    <w:r w:rsidRPr="001E2723">
      <w:rPr>
        <w:sz w:val="20"/>
      </w:rPr>
      <w:t xml:space="preserve"> Copy</w:t>
    </w:r>
  </w:p>
  <w:p w:rsidR="007716CA" w:rsidRDefault="007716CA" w:rsidP="002B2FAF">
    <w:pPr>
      <w:pStyle w:val="NoSpacing"/>
      <w:tabs>
        <w:tab w:val="left" w:pos="1530"/>
      </w:tabs>
      <w:jc w:val="center"/>
      <w:rPr>
        <w:b/>
        <w:sz w:val="24"/>
      </w:rPr>
    </w:pPr>
    <w:r w:rsidRPr="002B2FAF">
      <w:rPr>
        <w:b/>
        <w:sz w:val="24"/>
      </w:rPr>
      <w:t>CREDIT GUIDE, QUOTE &amp; PRIVACY</w:t>
    </w:r>
  </w:p>
  <w:p w:rsidR="007716CA" w:rsidRDefault="007716CA" w:rsidP="00502F6B">
    <w:pPr>
      <w:pStyle w:val="NoSpacing"/>
      <w:jc w:val="right"/>
    </w:pPr>
    <w:r>
      <w:tab/>
    </w:r>
    <w:r>
      <w:tab/>
    </w:r>
    <w:r>
      <w:tab/>
    </w:r>
    <w:r>
      <w:tab/>
    </w:r>
  </w:p>
  <w:p w:rsidR="007716CA" w:rsidRPr="00502F6B" w:rsidRDefault="007716CA" w:rsidP="00EB5392">
    <w:pPr>
      <w:pStyle w:val="NoSpacing"/>
      <w:jc w:val="right"/>
      <w:rPr>
        <w:sz w:val="20"/>
      </w:rPr>
    </w:pPr>
    <w:r>
      <w:tab/>
    </w:r>
  </w:p>
  <w:p w:rsidR="007716CA" w:rsidRPr="00502F6B" w:rsidRDefault="007716CA" w:rsidP="0004046B">
    <w:pPr>
      <w:pStyle w:val="NoSpacing"/>
      <w:jc w:val="right"/>
      <w:rPr>
        <w:sz w:val="20"/>
      </w:rPr>
    </w:pPr>
    <w:r w:rsidRPr="00502F6B">
      <w:rPr>
        <w:sz w:val="20"/>
      </w:rPr>
      <w:tab/>
    </w:r>
    <w:r w:rsidRPr="00502F6B">
      <w:rPr>
        <w:sz w:val="20"/>
      </w:rPr>
      <w:tab/>
    </w:r>
    <w:r w:rsidRPr="00502F6B">
      <w:rPr>
        <w:sz w:val="20"/>
      </w:rPr>
      <w:tab/>
    </w:r>
    <w:r w:rsidRPr="00502F6B">
      <w:rPr>
        <w:sz w:val="20"/>
      </w:rPr>
      <w:tab/>
    </w:r>
  </w:p>
  <w:p w:rsidR="007716CA" w:rsidRDefault="00771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6CA" w:rsidRPr="00563377" w:rsidRDefault="007716CA" w:rsidP="002B2FAF">
    <w:pPr>
      <w:pStyle w:val="NoSpacing"/>
      <w:jc w:val="center"/>
      <w:rPr>
        <w:sz w:val="20"/>
      </w:rPr>
    </w:pPr>
    <w:r>
      <w:tab/>
    </w:r>
  </w:p>
  <w:p w:rsidR="007716CA" w:rsidRPr="001E2723" w:rsidRDefault="007716CA" w:rsidP="001E2723">
    <w:pPr>
      <w:pStyle w:val="NoSpacing"/>
      <w:tabs>
        <w:tab w:val="left" w:pos="1530"/>
      </w:tabs>
      <w:jc w:val="right"/>
    </w:pPr>
    <w:r>
      <w:rPr>
        <w:sz w:val="20"/>
      </w:rPr>
      <w:t>Original</w:t>
    </w:r>
    <w:r w:rsidRPr="001E2723">
      <w:rPr>
        <w:sz w:val="20"/>
      </w:rPr>
      <w:t xml:space="preserve"> Copy</w:t>
    </w:r>
  </w:p>
  <w:p w:rsidR="007716CA" w:rsidRDefault="007716CA" w:rsidP="00502F6B">
    <w:pPr>
      <w:pStyle w:val="NoSpacing"/>
      <w:jc w:val="right"/>
    </w:pPr>
    <w:r>
      <w:tab/>
    </w:r>
    <w:r>
      <w:tab/>
    </w:r>
    <w:r>
      <w:tab/>
    </w:r>
    <w:r>
      <w:tab/>
    </w:r>
  </w:p>
  <w:p w:rsidR="007716CA" w:rsidRPr="00502F6B" w:rsidRDefault="007716CA" w:rsidP="00EB5392">
    <w:pPr>
      <w:pStyle w:val="NoSpacing"/>
      <w:jc w:val="right"/>
      <w:rPr>
        <w:sz w:val="20"/>
      </w:rPr>
    </w:pPr>
    <w:r>
      <w:tab/>
    </w:r>
  </w:p>
  <w:p w:rsidR="007716CA" w:rsidRPr="00502F6B" w:rsidRDefault="007716CA" w:rsidP="0004046B">
    <w:pPr>
      <w:pStyle w:val="NoSpacing"/>
      <w:jc w:val="right"/>
      <w:rPr>
        <w:sz w:val="20"/>
      </w:rPr>
    </w:pPr>
    <w:r w:rsidRPr="00502F6B">
      <w:rPr>
        <w:sz w:val="20"/>
      </w:rPr>
      <w:tab/>
    </w:r>
    <w:r w:rsidRPr="00502F6B">
      <w:rPr>
        <w:sz w:val="20"/>
      </w:rPr>
      <w:tab/>
    </w:r>
    <w:r w:rsidRPr="00502F6B">
      <w:rPr>
        <w:sz w:val="20"/>
      </w:rPr>
      <w:tab/>
    </w:r>
    <w:r w:rsidRPr="00502F6B">
      <w:rPr>
        <w:sz w:val="20"/>
      </w:rPr>
      <w:tab/>
    </w:r>
  </w:p>
  <w:p w:rsidR="007716CA" w:rsidRDefault="007716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6CA" w:rsidRPr="00563377" w:rsidRDefault="007716CA" w:rsidP="00B33387">
    <w:pPr>
      <w:pStyle w:val="NoSpacing"/>
      <w:jc w:val="center"/>
      <w:rPr>
        <w:sz w:val="20"/>
      </w:rPr>
    </w:pPr>
    <w:r>
      <w:tab/>
    </w:r>
  </w:p>
  <w:p w:rsidR="007716CA" w:rsidRPr="001E2723" w:rsidRDefault="007716CA" w:rsidP="00B33387">
    <w:pPr>
      <w:pStyle w:val="NoSpacing"/>
      <w:tabs>
        <w:tab w:val="left" w:pos="1530"/>
      </w:tabs>
      <w:jc w:val="right"/>
    </w:pPr>
    <w:r>
      <w:rPr>
        <w:sz w:val="20"/>
      </w:rPr>
      <w:t>Client</w:t>
    </w:r>
    <w:r w:rsidRPr="001E2723">
      <w:rPr>
        <w:sz w:val="20"/>
      </w:rPr>
      <w:t xml:space="preserve"> Copy</w:t>
    </w:r>
  </w:p>
  <w:p w:rsidR="007716CA" w:rsidRDefault="007716CA" w:rsidP="00B33387">
    <w:pPr>
      <w:pStyle w:val="NoSpacing"/>
      <w:tabs>
        <w:tab w:val="left" w:pos="1530"/>
      </w:tabs>
      <w:jc w:val="center"/>
      <w:rPr>
        <w:b/>
        <w:sz w:val="24"/>
      </w:rPr>
    </w:pPr>
    <w:r w:rsidRPr="002B2FAF">
      <w:rPr>
        <w:b/>
        <w:sz w:val="24"/>
      </w:rPr>
      <w:t>CREDIT GUIDE, QUOTE &amp; PRIVACY</w:t>
    </w:r>
  </w:p>
  <w:p w:rsidR="007716CA" w:rsidRPr="00B33387" w:rsidRDefault="007716CA" w:rsidP="00B33387">
    <w:pPr>
      <w:pStyle w:val="NoSpacing"/>
      <w:rPr>
        <w:sz w:val="20"/>
      </w:rPr>
    </w:pPr>
    <w:r>
      <w:tab/>
    </w:r>
    <w:r>
      <w:tab/>
    </w:r>
    <w:r>
      <w:tab/>
    </w:r>
    <w:r>
      <w:tab/>
    </w:r>
  </w:p>
  <w:p w:rsidR="007716CA" w:rsidRPr="00502F6B" w:rsidRDefault="007716CA" w:rsidP="00EB5392">
    <w:pPr>
      <w:pStyle w:val="NoSpacing"/>
      <w:jc w:val="right"/>
      <w:rPr>
        <w:sz w:val="20"/>
      </w:rPr>
    </w:pPr>
    <w:r>
      <w:tab/>
    </w:r>
  </w:p>
  <w:p w:rsidR="007716CA" w:rsidRPr="00502F6B" w:rsidRDefault="007716CA" w:rsidP="0004046B">
    <w:pPr>
      <w:pStyle w:val="NoSpacing"/>
      <w:jc w:val="right"/>
      <w:rPr>
        <w:sz w:val="20"/>
      </w:rPr>
    </w:pPr>
    <w:r w:rsidRPr="00502F6B">
      <w:rPr>
        <w:sz w:val="20"/>
      </w:rPr>
      <w:tab/>
    </w:r>
    <w:r w:rsidRPr="00502F6B">
      <w:rPr>
        <w:sz w:val="20"/>
      </w:rPr>
      <w:tab/>
    </w:r>
    <w:r w:rsidRPr="00502F6B">
      <w:rPr>
        <w:sz w:val="20"/>
      </w:rPr>
      <w:tab/>
    </w:r>
    <w:r w:rsidRPr="00502F6B">
      <w:rPr>
        <w:sz w:val="20"/>
      </w:rPr>
      <w:tab/>
    </w:r>
  </w:p>
  <w:p w:rsidR="007716CA" w:rsidRDefault="007716C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6CA" w:rsidRPr="00563377" w:rsidRDefault="007716CA" w:rsidP="00B33387">
    <w:pPr>
      <w:pStyle w:val="NoSpacing"/>
      <w:jc w:val="center"/>
      <w:rPr>
        <w:sz w:val="20"/>
      </w:rPr>
    </w:pPr>
    <w:r>
      <w:tab/>
    </w:r>
  </w:p>
  <w:p w:rsidR="007716CA" w:rsidRPr="001E2723" w:rsidRDefault="007716CA" w:rsidP="00B33387">
    <w:pPr>
      <w:pStyle w:val="NoSpacing"/>
      <w:tabs>
        <w:tab w:val="left" w:pos="1530"/>
      </w:tabs>
      <w:jc w:val="right"/>
    </w:pPr>
    <w:r>
      <w:rPr>
        <w:sz w:val="20"/>
      </w:rPr>
      <w:t>Client</w:t>
    </w:r>
    <w:r w:rsidRPr="001E2723">
      <w:rPr>
        <w:sz w:val="20"/>
      </w:rPr>
      <w:t xml:space="preserve"> Copy</w:t>
    </w:r>
  </w:p>
  <w:p w:rsidR="007716CA" w:rsidRPr="00B33387" w:rsidRDefault="007716CA" w:rsidP="00B33387">
    <w:pPr>
      <w:pStyle w:val="NoSpacing"/>
      <w:rPr>
        <w:sz w:val="20"/>
      </w:rPr>
    </w:pPr>
    <w:r>
      <w:tab/>
    </w:r>
    <w:r>
      <w:tab/>
    </w:r>
    <w:r>
      <w:tab/>
    </w:r>
    <w:r>
      <w:tab/>
    </w:r>
  </w:p>
  <w:p w:rsidR="007716CA" w:rsidRPr="00502F6B" w:rsidRDefault="007716CA" w:rsidP="00EB5392">
    <w:pPr>
      <w:pStyle w:val="NoSpacing"/>
      <w:jc w:val="right"/>
      <w:rPr>
        <w:sz w:val="20"/>
      </w:rPr>
    </w:pPr>
    <w:r>
      <w:tab/>
    </w:r>
  </w:p>
  <w:p w:rsidR="007716CA" w:rsidRPr="00502F6B" w:rsidRDefault="007716CA" w:rsidP="0004046B">
    <w:pPr>
      <w:pStyle w:val="NoSpacing"/>
      <w:jc w:val="right"/>
      <w:rPr>
        <w:sz w:val="20"/>
      </w:rPr>
    </w:pPr>
    <w:r w:rsidRPr="00502F6B">
      <w:rPr>
        <w:sz w:val="20"/>
      </w:rPr>
      <w:tab/>
    </w:r>
    <w:r w:rsidRPr="00502F6B">
      <w:rPr>
        <w:sz w:val="20"/>
      </w:rPr>
      <w:tab/>
    </w:r>
    <w:r w:rsidRPr="00502F6B">
      <w:rPr>
        <w:sz w:val="20"/>
      </w:rPr>
      <w:tab/>
    </w:r>
    <w:r w:rsidRPr="00502F6B">
      <w:rPr>
        <w:sz w:val="20"/>
      </w:rPr>
      <w:tab/>
    </w:r>
  </w:p>
  <w:p w:rsidR="007716CA" w:rsidRDefault="007716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B43C2"/>
    <w:multiLevelType w:val="hybridMultilevel"/>
    <w:tmpl w:val="5E568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A56CCD"/>
    <w:multiLevelType w:val="hybridMultilevel"/>
    <w:tmpl w:val="876CC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676383"/>
    <w:multiLevelType w:val="hybridMultilevel"/>
    <w:tmpl w:val="A352F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D2E114C"/>
    <w:multiLevelType w:val="hybridMultilevel"/>
    <w:tmpl w:val="91469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FD54570"/>
    <w:multiLevelType w:val="hybridMultilevel"/>
    <w:tmpl w:val="51F20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3DF7667"/>
    <w:multiLevelType w:val="hybridMultilevel"/>
    <w:tmpl w:val="34B6A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8702956"/>
    <w:multiLevelType w:val="hybridMultilevel"/>
    <w:tmpl w:val="FD0C8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AF30649"/>
    <w:multiLevelType w:val="hybridMultilevel"/>
    <w:tmpl w:val="C2CCC1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DF32B91"/>
    <w:multiLevelType w:val="hybridMultilevel"/>
    <w:tmpl w:val="2EEEC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8"/>
  </w:num>
  <w:num w:numId="5">
    <w:abstractNumId w:val="5"/>
  </w:num>
  <w:num w:numId="6">
    <w:abstractNumId w:val="7"/>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c/hlFL2tLWi5dD/ftwCxC30Rb33fWy/ehHNPKbgjAsQlFgwFnrbaNoWTPJsQo+yCDdyudN/SbQRg0Y/RM7WAg==" w:salt="GiZKtKU27NH0dcGaglgZ1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F6B"/>
    <w:rsid w:val="00002E4F"/>
    <w:rsid w:val="00017CC5"/>
    <w:rsid w:val="0004046B"/>
    <w:rsid w:val="000766CE"/>
    <w:rsid w:val="00094026"/>
    <w:rsid w:val="000D0B06"/>
    <w:rsid w:val="00112B95"/>
    <w:rsid w:val="00134A76"/>
    <w:rsid w:val="00143702"/>
    <w:rsid w:val="0014401B"/>
    <w:rsid w:val="00154C34"/>
    <w:rsid w:val="001B371C"/>
    <w:rsid w:val="001C561A"/>
    <w:rsid w:val="001E2723"/>
    <w:rsid w:val="001E7640"/>
    <w:rsid w:val="001F10DA"/>
    <w:rsid w:val="001F7F93"/>
    <w:rsid w:val="00235DE6"/>
    <w:rsid w:val="00271E85"/>
    <w:rsid w:val="002B2FAF"/>
    <w:rsid w:val="002D0642"/>
    <w:rsid w:val="002F508C"/>
    <w:rsid w:val="003C2B9E"/>
    <w:rsid w:val="00421A2A"/>
    <w:rsid w:val="004220D2"/>
    <w:rsid w:val="004414C2"/>
    <w:rsid w:val="00492220"/>
    <w:rsid w:val="0049456B"/>
    <w:rsid w:val="004C22A7"/>
    <w:rsid w:val="004E108D"/>
    <w:rsid w:val="004E5C75"/>
    <w:rsid w:val="004E6CBB"/>
    <w:rsid w:val="00502F6B"/>
    <w:rsid w:val="00537058"/>
    <w:rsid w:val="00556E29"/>
    <w:rsid w:val="00562AAF"/>
    <w:rsid w:val="00563377"/>
    <w:rsid w:val="00571980"/>
    <w:rsid w:val="005806EE"/>
    <w:rsid w:val="005C7948"/>
    <w:rsid w:val="005E02EE"/>
    <w:rsid w:val="00612765"/>
    <w:rsid w:val="00632895"/>
    <w:rsid w:val="006B1F3E"/>
    <w:rsid w:val="006B602E"/>
    <w:rsid w:val="006E1120"/>
    <w:rsid w:val="00767883"/>
    <w:rsid w:val="007716CA"/>
    <w:rsid w:val="008E5375"/>
    <w:rsid w:val="008F06E4"/>
    <w:rsid w:val="00943F46"/>
    <w:rsid w:val="00972C21"/>
    <w:rsid w:val="00996455"/>
    <w:rsid w:val="009C34BB"/>
    <w:rsid w:val="009D54EE"/>
    <w:rsid w:val="00A108C3"/>
    <w:rsid w:val="00A25311"/>
    <w:rsid w:val="00A4260E"/>
    <w:rsid w:val="00A64708"/>
    <w:rsid w:val="00A80121"/>
    <w:rsid w:val="00B205EF"/>
    <w:rsid w:val="00B33387"/>
    <w:rsid w:val="00B83893"/>
    <w:rsid w:val="00C40E37"/>
    <w:rsid w:val="00CA26B5"/>
    <w:rsid w:val="00D61450"/>
    <w:rsid w:val="00D93815"/>
    <w:rsid w:val="00DB3CF1"/>
    <w:rsid w:val="00DC5F24"/>
    <w:rsid w:val="00DD226B"/>
    <w:rsid w:val="00E242F5"/>
    <w:rsid w:val="00E776AE"/>
    <w:rsid w:val="00E86BDE"/>
    <w:rsid w:val="00EA5654"/>
    <w:rsid w:val="00EB5392"/>
    <w:rsid w:val="00EC567B"/>
    <w:rsid w:val="00FB465B"/>
    <w:rsid w:val="00FF66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1C11B"/>
  <w15:docId w15:val="{D1CE3181-C852-4DB4-A2EC-6EA0E8D0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37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2F6B"/>
    <w:pPr>
      <w:spacing w:after="0" w:line="240" w:lineRule="auto"/>
    </w:pPr>
  </w:style>
  <w:style w:type="paragraph" w:styleId="Header">
    <w:name w:val="header"/>
    <w:basedOn w:val="Normal"/>
    <w:link w:val="HeaderChar"/>
    <w:uiPriority w:val="99"/>
    <w:unhideWhenUsed/>
    <w:rsid w:val="00502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2F6B"/>
  </w:style>
  <w:style w:type="paragraph" w:styleId="Footer">
    <w:name w:val="footer"/>
    <w:basedOn w:val="Normal"/>
    <w:link w:val="FooterChar"/>
    <w:uiPriority w:val="99"/>
    <w:unhideWhenUsed/>
    <w:rsid w:val="00502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2F6B"/>
  </w:style>
  <w:style w:type="table" w:styleId="TableGrid">
    <w:name w:val="Table Grid"/>
    <w:basedOn w:val="TableNormal"/>
    <w:uiPriority w:val="59"/>
    <w:rsid w:val="00502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260E"/>
    <w:rPr>
      <w:color w:val="0000FF" w:themeColor="hyperlink"/>
      <w:u w:val="single"/>
    </w:rPr>
  </w:style>
  <w:style w:type="paragraph" w:styleId="BalloonText">
    <w:name w:val="Balloon Text"/>
    <w:basedOn w:val="Normal"/>
    <w:link w:val="BalloonTextChar"/>
    <w:uiPriority w:val="99"/>
    <w:semiHidden/>
    <w:unhideWhenUsed/>
    <w:rsid w:val="00563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377"/>
    <w:rPr>
      <w:rFonts w:ascii="Tahoma" w:hAnsi="Tahoma" w:cs="Tahoma"/>
      <w:sz w:val="16"/>
      <w:szCs w:val="16"/>
    </w:rPr>
  </w:style>
  <w:style w:type="character" w:styleId="PlaceholderText">
    <w:name w:val="Placeholder Text"/>
    <w:basedOn w:val="DefaultParagraphFont"/>
    <w:uiPriority w:val="99"/>
    <w:semiHidden/>
    <w:rsid w:val="001E27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375340">
      <w:bodyDiv w:val="1"/>
      <w:marLeft w:val="0"/>
      <w:marRight w:val="0"/>
      <w:marTop w:val="0"/>
      <w:marBottom w:val="0"/>
      <w:divBdr>
        <w:top w:val="none" w:sz="0" w:space="0" w:color="auto"/>
        <w:left w:val="none" w:sz="0" w:space="0" w:color="auto"/>
        <w:bottom w:val="none" w:sz="0" w:space="0" w:color="auto"/>
        <w:right w:val="none" w:sz="0" w:space="0" w:color="auto"/>
      </w:divBdr>
    </w:div>
    <w:div w:id="566458039">
      <w:bodyDiv w:val="1"/>
      <w:marLeft w:val="0"/>
      <w:marRight w:val="0"/>
      <w:marTop w:val="0"/>
      <w:marBottom w:val="0"/>
      <w:divBdr>
        <w:top w:val="none" w:sz="0" w:space="0" w:color="auto"/>
        <w:left w:val="none" w:sz="0" w:space="0" w:color="auto"/>
        <w:bottom w:val="none" w:sz="0" w:space="0" w:color="auto"/>
        <w:right w:val="none" w:sz="0" w:space="0" w:color="auto"/>
      </w:divBdr>
    </w:div>
    <w:div w:id="622002345">
      <w:bodyDiv w:val="1"/>
      <w:marLeft w:val="0"/>
      <w:marRight w:val="0"/>
      <w:marTop w:val="0"/>
      <w:marBottom w:val="0"/>
      <w:divBdr>
        <w:top w:val="none" w:sz="0" w:space="0" w:color="auto"/>
        <w:left w:val="none" w:sz="0" w:space="0" w:color="auto"/>
        <w:bottom w:val="none" w:sz="0" w:space="0" w:color="auto"/>
        <w:right w:val="none" w:sz="0" w:space="0" w:color="auto"/>
      </w:divBdr>
    </w:div>
    <w:div w:id="694384365">
      <w:bodyDiv w:val="1"/>
      <w:marLeft w:val="0"/>
      <w:marRight w:val="0"/>
      <w:marTop w:val="0"/>
      <w:marBottom w:val="0"/>
      <w:divBdr>
        <w:top w:val="none" w:sz="0" w:space="0" w:color="auto"/>
        <w:left w:val="none" w:sz="0" w:space="0" w:color="auto"/>
        <w:bottom w:val="none" w:sz="0" w:space="0" w:color="auto"/>
        <w:right w:val="none" w:sz="0" w:space="0" w:color="auto"/>
      </w:divBdr>
    </w:div>
    <w:div w:id="789015479">
      <w:bodyDiv w:val="1"/>
      <w:marLeft w:val="0"/>
      <w:marRight w:val="0"/>
      <w:marTop w:val="0"/>
      <w:marBottom w:val="0"/>
      <w:divBdr>
        <w:top w:val="none" w:sz="0" w:space="0" w:color="auto"/>
        <w:left w:val="none" w:sz="0" w:space="0" w:color="auto"/>
        <w:bottom w:val="none" w:sz="0" w:space="0" w:color="auto"/>
        <w:right w:val="none" w:sz="0" w:space="0" w:color="auto"/>
      </w:divBdr>
    </w:div>
    <w:div w:id="919827698">
      <w:bodyDiv w:val="1"/>
      <w:marLeft w:val="0"/>
      <w:marRight w:val="0"/>
      <w:marTop w:val="0"/>
      <w:marBottom w:val="0"/>
      <w:divBdr>
        <w:top w:val="none" w:sz="0" w:space="0" w:color="auto"/>
        <w:left w:val="none" w:sz="0" w:space="0" w:color="auto"/>
        <w:bottom w:val="none" w:sz="0" w:space="0" w:color="auto"/>
        <w:right w:val="none" w:sz="0" w:space="0" w:color="auto"/>
      </w:divBdr>
    </w:div>
    <w:div w:id="1161657152">
      <w:bodyDiv w:val="1"/>
      <w:marLeft w:val="0"/>
      <w:marRight w:val="0"/>
      <w:marTop w:val="0"/>
      <w:marBottom w:val="0"/>
      <w:divBdr>
        <w:top w:val="none" w:sz="0" w:space="0" w:color="auto"/>
        <w:left w:val="none" w:sz="0" w:space="0" w:color="auto"/>
        <w:bottom w:val="none" w:sz="0" w:space="0" w:color="auto"/>
        <w:right w:val="none" w:sz="0" w:space="0" w:color="auto"/>
      </w:divBdr>
    </w:div>
    <w:div w:id="1933664089">
      <w:bodyDiv w:val="1"/>
      <w:marLeft w:val="0"/>
      <w:marRight w:val="0"/>
      <w:marTop w:val="0"/>
      <w:marBottom w:val="0"/>
      <w:divBdr>
        <w:top w:val="none" w:sz="0" w:space="0" w:color="auto"/>
        <w:left w:val="none" w:sz="0" w:space="0" w:color="auto"/>
        <w:bottom w:val="none" w:sz="0" w:space="0" w:color="auto"/>
        <w:right w:val="none" w:sz="0" w:space="0" w:color="auto"/>
      </w:divBdr>
    </w:div>
    <w:div w:id="203537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1ADA1-D54B-4AF7-AF1A-25E2EFAF9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5991</Words>
  <Characters>34153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1300</Company>
  <LinksUpToDate>false</LinksUpToDate>
  <CharactersWithSpaces>40064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1300</dc:creator>
  <cp:lastModifiedBy>Carl Jabbour</cp:lastModifiedBy>
  <cp:revision>8</cp:revision>
  <cp:lastPrinted>2018-08-20T03:52:00Z</cp:lastPrinted>
  <dcterms:created xsi:type="dcterms:W3CDTF">2017-10-05T05:50:00Z</dcterms:created>
  <dcterms:modified xsi:type="dcterms:W3CDTF">2019-03-06T02:31:00Z</dcterms:modified>
</cp:coreProperties>
</file>